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68A18DE" w14:textId="41BEAE29" w:rsidR="002B2BC8" w:rsidRPr="002B2BC8" w:rsidRDefault="00466C6F" w:rsidP="00157460">
      <w:pPr>
        <w:jc w:val="center"/>
        <w:rPr>
          <w:rFonts w:ascii="Cambria" w:hAnsi="Cambria" w:cs="Calibri"/>
        </w:rPr>
      </w:pPr>
      <w:r>
        <w:rPr>
          <w:rFonts w:ascii="Cambria" w:hAnsi="Cambria" w:cs="Calibri"/>
          <w:noProof/>
        </w:rPr>
        <w:drawing>
          <wp:inline distT="0" distB="0" distL="0" distR="0" wp14:anchorId="4B2C217A" wp14:editId="015B53E1">
            <wp:extent cx="2427514" cy="853676"/>
            <wp:effectExtent l="0" t="0" r="0" b="381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494454" cy="877217"/>
                    </a:xfrm>
                    <a:prstGeom prst="rect">
                      <a:avLst/>
                    </a:prstGeom>
                  </pic:spPr>
                </pic:pic>
              </a:graphicData>
            </a:graphic>
          </wp:inline>
        </w:drawing>
      </w:r>
    </w:p>
    <w:p w14:paraId="4E7057C9" w14:textId="4788814A" w:rsidR="003D2750" w:rsidRPr="002B2BC8" w:rsidRDefault="003D2750" w:rsidP="004058B2">
      <w:pPr>
        <w:tabs>
          <w:tab w:val="center" w:pos="3780"/>
        </w:tabs>
        <w:rPr>
          <w:rFonts w:ascii="Cambria" w:eastAsia="Calibri" w:hAnsi="Cambria" w:cs="Calibri"/>
          <w:b/>
          <w:bCs/>
          <w:sz w:val="32"/>
          <w:szCs w:val="32"/>
        </w:rPr>
      </w:pPr>
    </w:p>
    <w:p w14:paraId="46E48B3E" w14:textId="77777777" w:rsidR="003D2750" w:rsidRPr="002B2BC8" w:rsidRDefault="003D2750">
      <w:pPr>
        <w:rPr>
          <w:rFonts w:ascii="Cambria" w:eastAsia="Calibri" w:hAnsi="Cambria" w:cs="Calibri"/>
        </w:rPr>
      </w:pPr>
    </w:p>
    <w:p w14:paraId="48BE9F77" w14:textId="205E821E" w:rsidR="003D2750" w:rsidRPr="00D70775" w:rsidRDefault="005E1786" w:rsidP="153B1FE0">
      <w:pPr>
        <w:rPr>
          <w:rFonts w:ascii="Cambria" w:eastAsia="Calibri" w:hAnsi="Cambria" w:cs="Calibri"/>
          <w:b/>
          <w:bCs/>
          <w:sz w:val="32"/>
          <w:szCs w:val="32"/>
        </w:rPr>
      </w:pPr>
      <w:r w:rsidRPr="5DEEC385">
        <w:rPr>
          <w:rFonts w:ascii="Cambria" w:eastAsia="Calibri" w:hAnsi="Cambria" w:cs="Calibri"/>
          <w:b/>
          <w:bCs/>
        </w:rPr>
        <w:t>Job Title:</w:t>
      </w:r>
      <w:r w:rsidRPr="5DEEC385">
        <w:rPr>
          <w:rFonts w:ascii="Cambria" w:eastAsia="Calibri" w:hAnsi="Cambria" w:cs="Calibri"/>
        </w:rPr>
        <w:t xml:space="preserve">  </w:t>
      </w:r>
      <w:r>
        <w:tab/>
      </w:r>
      <w:r>
        <w:tab/>
      </w:r>
      <w:r w:rsidR="00116FFE">
        <w:rPr>
          <w:rFonts w:ascii="Cambria" w:eastAsia="Calibri" w:hAnsi="Cambria" w:cs="Calibri"/>
        </w:rPr>
        <w:t>Trustee</w:t>
      </w:r>
    </w:p>
    <w:p w14:paraId="53F87F2E" w14:textId="77777777" w:rsidR="003D2750" w:rsidRPr="00D70775" w:rsidRDefault="003D2750">
      <w:pPr>
        <w:rPr>
          <w:rFonts w:ascii="Cambria" w:eastAsia="Calibri" w:hAnsi="Cambria" w:cs="Calibri"/>
        </w:rPr>
      </w:pPr>
    </w:p>
    <w:p w14:paraId="7F33F793" w14:textId="2C9ACF7B" w:rsidR="003D2750" w:rsidRPr="00D70775" w:rsidRDefault="005E1786">
      <w:pPr>
        <w:rPr>
          <w:rFonts w:ascii="Cambria" w:eastAsia="Calibri" w:hAnsi="Cambria" w:cs="Calibri"/>
        </w:rPr>
      </w:pPr>
      <w:r w:rsidRPr="153B1FE0">
        <w:rPr>
          <w:rFonts w:ascii="Cambria" w:eastAsia="Calibri" w:hAnsi="Cambria" w:cs="Calibri"/>
          <w:b/>
          <w:bCs/>
        </w:rPr>
        <w:t>Reports to:</w:t>
      </w:r>
      <w:r>
        <w:tab/>
      </w:r>
      <w:r>
        <w:tab/>
      </w:r>
      <w:r w:rsidR="00116FFE">
        <w:rPr>
          <w:rFonts w:ascii="Cambria" w:eastAsia="Calibri" w:hAnsi="Cambria" w:cs="Calibri"/>
          <w:color w:val="auto"/>
        </w:rPr>
        <w:t xml:space="preserve">Chair of </w:t>
      </w:r>
      <w:r w:rsidR="008A78E6">
        <w:rPr>
          <w:rFonts w:ascii="Cambria" w:eastAsia="Calibri" w:hAnsi="Cambria" w:cs="Calibri"/>
          <w:color w:val="auto"/>
        </w:rPr>
        <w:t>Trustee Board</w:t>
      </w:r>
    </w:p>
    <w:p w14:paraId="07ADC9E0" w14:textId="77777777" w:rsidR="003D2750" w:rsidRPr="00D70775" w:rsidRDefault="003D2750">
      <w:pPr>
        <w:rPr>
          <w:rFonts w:ascii="Cambria" w:eastAsia="Calibri" w:hAnsi="Cambria" w:cs="Calibri"/>
        </w:rPr>
      </w:pPr>
    </w:p>
    <w:p w14:paraId="31265970" w14:textId="20F20987" w:rsidR="003D2750" w:rsidRPr="00D70775" w:rsidRDefault="005E1786">
      <w:pPr>
        <w:rPr>
          <w:rFonts w:ascii="Cambria" w:eastAsia="Calibri" w:hAnsi="Cambria" w:cs="Calibri"/>
        </w:rPr>
      </w:pPr>
      <w:r w:rsidRPr="00D70775">
        <w:rPr>
          <w:rFonts w:ascii="Cambria" w:eastAsia="Calibri" w:hAnsi="Cambria" w:cs="Calibri"/>
          <w:b/>
        </w:rPr>
        <w:t>Direct Reports:</w:t>
      </w:r>
      <w:r w:rsidRPr="00D70775">
        <w:rPr>
          <w:rFonts w:ascii="Cambria" w:eastAsia="Calibri" w:hAnsi="Cambria" w:cs="Calibri"/>
        </w:rPr>
        <w:t xml:space="preserve"> </w:t>
      </w:r>
      <w:r w:rsidR="002B2BC8" w:rsidRPr="00D70775">
        <w:rPr>
          <w:rFonts w:ascii="Cambria" w:eastAsia="Calibri" w:hAnsi="Cambria" w:cs="Calibri"/>
        </w:rPr>
        <w:tab/>
      </w:r>
      <w:r w:rsidR="00982040">
        <w:rPr>
          <w:rFonts w:ascii="Cambria" w:eastAsia="Calibri" w:hAnsi="Cambria" w:cs="Calibri"/>
        </w:rPr>
        <w:t>None</w:t>
      </w:r>
    </w:p>
    <w:p w14:paraId="2741E6F8" w14:textId="77777777" w:rsidR="003D2750" w:rsidRPr="00D70775" w:rsidRDefault="003D2750">
      <w:pPr>
        <w:rPr>
          <w:rFonts w:ascii="Cambria" w:eastAsia="Calibri" w:hAnsi="Cambria" w:cs="Calibri"/>
        </w:rPr>
      </w:pPr>
    </w:p>
    <w:p w14:paraId="2646844C" w14:textId="5E251CC7" w:rsidR="003D2750" w:rsidRPr="00D70775" w:rsidRDefault="005E1786">
      <w:pPr>
        <w:rPr>
          <w:rFonts w:ascii="Cambria" w:eastAsia="Calibri" w:hAnsi="Cambria" w:cs="Calibri"/>
        </w:rPr>
      </w:pPr>
      <w:r w:rsidRPr="5DEEC385">
        <w:rPr>
          <w:rFonts w:ascii="Cambria" w:eastAsia="Calibri" w:hAnsi="Cambria" w:cs="Calibri"/>
          <w:b/>
          <w:bCs/>
        </w:rPr>
        <w:t>Location:</w:t>
      </w:r>
      <w:r w:rsidRPr="5DEEC385">
        <w:rPr>
          <w:rFonts w:ascii="Cambria" w:eastAsia="Calibri" w:hAnsi="Cambria" w:cs="Calibri"/>
        </w:rPr>
        <w:t xml:space="preserve"> </w:t>
      </w:r>
      <w:r>
        <w:tab/>
      </w:r>
      <w:r>
        <w:tab/>
      </w:r>
      <w:r w:rsidR="008A78E6">
        <w:rPr>
          <w:rFonts w:ascii="Cambria" w:eastAsia="Calibri" w:hAnsi="Cambria" w:cs="Calibri"/>
        </w:rPr>
        <w:t>London &amp; remote</w:t>
      </w:r>
    </w:p>
    <w:p w14:paraId="7A4E2708" w14:textId="77777777" w:rsidR="003D2750" w:rsidRPr="00D70775" w:rsidRDefault="003D2750">
      <w:pPr>
        <w:rPr>
          <w:rFonts w:ascii="Cambria" w:eastAsia="Calibri" w:hAnsi="Cambria" w:cs="Calibri"/>
        </w:rPr>
      </w:pPr>
    </w:p>
    <w:p w14:paraId="233C4C6D" w14:textId="4345AAB0" w:rsidR="003D2750" w:rsidRPr="00D70775" w:rsidRDefault="005E1786">
      <w:pPr>
        <w:rPr>
          <w:rFonts w:ascii="Cambria" w:eastAsia="Calibri" w:hAnsi="Cambria" w:cs="Calibri"/>
        </w:rPr>
      </w:pPr>
      <w:r w:rsidRPr="00D70775">
        <w:rPr>
          <w:rFonts w:ascii="Cambria" w:eastAsia="Calibri" w:hAnsi="Cambria" w:cs="Calibri"/>
          <w:b/>
        </w:rPr>
        <w:t>Salary:</w:t>
      </w:r>
      <w:r w:rsidRPr="00D70775">
        <w:rPr>
          <w:rFonts w:ascii="Cambria" w:eastAsia="Calibri" w:hAnsi="Cambria" w:cs="Calibri"/>
        </w:rPr>
        <w:t xml:space="preserve"> </w:t>
      </w:r>
      <w:r w:rsidR="002B2BC8" w:rsidRPr="00D70775">
        <w:rPr>
          <w:rFonts w:ascii="Cambria" w:eastAsia="Calibri" w:hAnsi="Cambria" w:cs="Calibri"/>
        </w:rPr>
        <w:tab/>
      </w:r>
      <w:r w:rsidR="002B2BC8" w:rsidRPr="00D70775">
        <w:rPr>
          <w:rFonts w:ascii="Cambria" w:eastAsia="Calibri" w:hAnsi="Cambria" w:cs="Calibri"/>
        </w:rPr>
        <w:tab/>
      </w:r>
      <w:r w:rsidR="008A78E6">
        <w:rPr>
          <w:rFonts w:ascii="Cambria" w:eastAsia="Calibri" w:hAnsi="Cambria" w:cs="Calibri"/>
        </w:rPr>
        <w:t>Voluntary</w:t>
      </w:r>
    </w:p>
    <w:p w14:paraId="5B4CC870" w14:textId="77777777" w:rsidR="003D2750" w:rsidRPr="00D70775" w:rsidRDefault="003D2750">
      <w:pPr>
        <w:rPr>
          <w:rFonts w:ascii="Cambria" w:eastAsia="Calibri" w:hAnsi="Cambria" w:cs="Calibri"/>
        </w:rPr>
      </w:pPr>
    </w:p>
    <w:p w14:paraId="2BB25E89" w14:textId="1CB3BA56" w:rsidR="003D2750" w:rsidRPr="00D70775" w:rsidRDefault="002B2BC8">
      <w:pPr>
        <w:rPr>
          <w:rFonts w:ascii="Cambria" w:eastAsia="Calibri" w:hAnsi="Cambria" w:cs="Calibri"/>
        </w:rPr>
      </w:pPr>
      <w:r w:rsidRPr="00D70775">
        <w:rPr>
          <w:rFonts w:ascii="Cambria" w:eastAsia="Calibri" w:hAnsi="Cambria" w:cs="Calibri"/>
          <w:b/>
        </w:rPr>
        <w:t>Hours:</w:t>
      </w:r>
      <w:r w:rsidRPr="00D70775">
        <w:rPr>
          <w:rFonts w:ascii="Cambria" w:eastAsia="Calibri" w:hAnsi="Cambria" w:cs="Calibri"/>
        </w:rPr>
        <w:tab/>
      </w:r>
      <w:r w:rsidRPr="00D70775">
        <w:rPr>
          <w:rFonts w:ascii="Cambria" w:eastAsia="Calibri" w:hAnsi="Cambria" w:cs="Calibri"/>
        </w:rPr>
        <w:tab/>
      </w:r>
      <w:r w:rsidR="00EE44BF">
        <w:rPr>
          <w:rFonts w:ascii="Cambria" w:eastAsia="Calibri" w:hAnsi="Cambria" w:cs="Calibri"/>
        </w:rPr>
        <w:t>10 hours per quarter</w:t>
      </w:r>
    </w:p>
    <w:p w14:paraId="74E16C2F" w14:textId="77777777" w:rsidR="003D2750" w:rsidRPr="00D70775" w:rsidRDefault="003D2750">
      <w:pPr>
        <w:rPr>
          <w:rFonts w:ascii="Cambria" w:eastAsia="Calibri" w:hAnsi="Cambria" w:cs="Calibri"/>
        </w:rPr>
      </w:pPr>
    </w:p>
    <w:p w14:paraId="07002CAE" w14:textId="0837EEBC" w:rsidR="003D2750" w:rsidRPr="00D70775" w:rsidRDefault="001A1117">
      <w:pPr>
        <w:rPr>
          <w:rFonts w:ascii="Cambria" w:eastAsia="Calibri" w:hAnsi="Cambria" w:cs="Calibri"/>
          <w:b/>
        </w:rPr>
      </w:pPr>
      <w:r>
        <w:rPr>
          <w:rFonts w:ascii="Cambria" w:eastAsia="Calibri" w:hAnsi="Cambria" w:cs="Calibri"/>
          <w:b/>
          <w:u w:val="single"/>
        </w:rPr>
        <w:t>About Alexandra Rose Charity</w:t>
      </w:r>
    </w:p>
    <w:p w14:paraId="7957F03E" w14:textId="241B9C3F" w:rsidR="00F105BE" w:rsidRDefault="001A1117" w:rsidP="5DEEC385">
      <w:pPr>
        <w:spacing w:before="120" w:after="120"/>
        <w:jc w:val="both"/>
        <w:rPr>
          <w:rFonts w:ascii="Cambria" w:eastAsia="Calibri" w:hAnsi="Cambria" w:cs="Calibri"/>
          <w:color w:val="FF0000"/>
        </w:rPr>
      </w:pPr>
      <w:r w:rsidRPr="5DEEC385">
        <w:rPr>
          <w:rFonts w:ascii="Cambria" w:eastAsia="Calibri" w:hAnsi="Cambria" w:cs="Calibri"/>
        </w:rPr>
        <w:t xml:space="preserve">Alexandra Rose Charity (ARC) was founded over 100 years ago </w:t>
      </w:r>
      <w:r w:rsidR="0042437B" w:rsidRPr="5DEEC385">
        <w:rPr>
          <w:rFonts w:ascii="Cambria" w:eastAsia="Calibri" w:hAnsi="Cambria" w:cs="Calibri"/>
        </w:rPr>
        <w:t xml:space="preserve">to improve access to health care for Londoners </w:t>
      </w:r>
      <w:r w:rsidR="0031589D" w:rsidRPr="5DEEC385">
        <w:rPr>
          <w:rFonts w:ascii="Cambria" w:eastAsia="Calibri" w:hAnsi="Cambria" w:cs="Calibri"/>
        </w:rPr>
        <w:t>on low incomes. Since 201</w:t>
      </w:r>
      <w:r w:rsidR="00F74DC5" w:rsidRPr="5DEEC385">
        <w:rPr>
          <w:rFonts w:ascii="Cambria" w:eastAsia="Calibri" w:hAnsi="Cambria" w:cs="Calibri"/>
        </w:rPr>
        <w:t>4</w:t>
      </w:r>
      <w:r w:rsidR="0031589D" w:rsidRPr="5DEEC385">
        <w:rPr>
          <w:rFonts w:ascii="Cambria" w:eastAsia="Calibri" w:hAnsi="Cambria" w:cs="Calibri"/>
        </w:rPr>
        <w:t xml:space="preserve"> we’ve turned our attention to address the </w:t>
      </w:r>
      <w:r w:rsidR="005F30AB" w:rsidRPr="5DEEC385">
        <w:rPr>
          <w:rFonts w:ascii="Cambria" w:eastAsia="Calibri" w:hAnsi="Cambria" w:cs="Calibri"/>
        </w:rPr>
        <w:t xml:space="preserve">linked issues of food poverty &amp; unhealthy diets. We’ve pioneered the use of financial incentives through the development of the Rose </w:t>
      </w:r>
      <w:r w:rsidR="00AA15A3" w:rsidRPr="5DEEC385">
        <w:rPr>
          <w:rFonts w:ascii="Cambria" w:eastAsia="Calibri" w:hAnsi="Cambria" w:cs="Calibri"/>
        </w:rPr>
        <w:t>V</w:t>
      </w:r>
      <w:r w:rsidR="005F30AB" w:rsidRPr="5DEEC385">
        <w:rPr>
          <w:rFonts w:ascii="Cambria" w:eastAsia="Calibri" w:hAnsi="Cambria" w:cs="Calibri"/>
        </w:rPr>
        <w:t>ouchers for Fruit &amp; Veg Project</w:t>
      </w:r>
      <w:r w:rsidR="00C85B3F" w:rsidRPr="5DEEC385">
        <w:rPr>
          <w:rFonts w:ascii="Cambria" w:eastAsia="Calibri" w:hAnsi="Cambria" w:cs="Calibri"/>
        </w:rPr>
        <w:t xml:space="preserve">. The Project </w:t>
      </w:r>
      <w:r w:rsidR="005F30AB" w:rsidRPr="5DEEC385">
        <w:rPr>
          <w:rFonts w:ascii="Cambria" w:eastAsia="Calibri" w:hAnsi="Cambria" w:cs="Calibri"/>
        </w:rPr>
        <w:t>has grown from two small pilots supporting 45 families</w:t>
      </w:r>
      <w:r w:rsidR="00C85B3F" w:rsidRPr="5DEEC385">
        <w:rPr>
          <w:rFonts w:ascii="Cambria" w:eastAsia="Calibri" w:hAnsi="Cambria" w:cs="Calibri"/>
        </w:rPr>
        <w:t>,</w:t>
      </w:r>
      <w:r w:rsidR="005F30AB" w:rsidRPr="5DEEC385">
        <w:rPr>
          <w:rFonts w:ascii="Cambria" w:eastAsia="Calibri" w:hAnsi="Cambria" w:cs="Calibri"/>
        </w:rPr>
        <w:t xml:space="preserve"> to </w:t>
      </w:r>
      <w:r w:rsidR="00114F47" w:rsidRPr="5DEEC385">
        <w:rPr>
          <w:rFonts w:ascii="Cambria" w:eastAsia="Calibri" w:hAnsi="Cambria" w:cs="Calibri"/>
        </w:rPr>
        <w:t>today</w:t>
      </w:r>
      <w:r w:rsidR="00C85B3F" w:rsidRPr="5DEEC385">
        <w:rPr>
          <w:rFonts w:ascii="Cambria" w:eastAsia="Calibri" w:hAnsi="Cambria" w:cs="Calibri"/>
        </w:rPr>
        <w:t>,</w:t>
      </w:r>
      <w:r w:rsidR="00114F47" w:rsidRPr="5DEEC385">
        <w:rPr>
          <w:rFonts w:ascii="Cambria" w:eastAsia="Calibri" w:hAnsi="Cambria" w:cs="Calibri"/>
        </w:rPr>
        <w:t xml:space="preserve"> where we support over </w:t>
      </w:r>
      <w:r w:rsidR="00EE44BF">
        <w:rPr>
          <w:rFonts w:ascii="Cambria" w:eastAsia="Calibri" w:hAnsi="Cambria" w:cs="Calibri"/>
        </w:rPr>
        <w:t>2</w:t>
      </w:r>
      <w:r w:rsidR="000C0440">
        <w:rPr>
          <w:rFonts w:ascii="Cambria" w:eastAsia="Calibri" w:hAnsi="Cambria" w:cs="Calibri"/>
        </w:rPr>
        <w:t>,300</w:t>
      </w:r>
      <w:r w:rsidR="00114F47" w:rsidRPr="5DEEC385">
        <w:rPr>
          <w:rFonts w:ascii="Cambria" w:eastAsia="Calibri" w:hAnsi="Cambria" w:cs="Calibri"/>
        </w:rPr>
        <w:t xml:space="preserve"> families every week in </w:t>
      </w:r>
      <w:r w:rsidR="000C0440">
        <w:rPr>
          <w:rFonts w:ascii="Cambria" w:eastAsia="Calibri" w:hAnsi="Cambria" w:cs="Calibri"/>
        </w:rPr>
        <w:t>eight</w:t>
      </w:r>
      <w:r w:rsidR="00114F47" w:rsidRPr="5DEEC385">
        <w:rPr>
          <w:rFonts w:ascii="Cambria" w:eastAsia="Calibri" w:hAnsi="Cambria" w:cs="Calibri"/>
        </w:rPr>
        <w:t xml:space="preserve"> areas across the UK – f</w:t>
      </w:r>
      <w:r w:rsidR="000C0440">
        <w:rPr>
          <w:rFonts w:ascii="Cambria" w:eastAsia="Calibri" w:hAnsi="Cambria" w:cs="Calibri"/>
        </w:rPr>
        <w:t>ive</w:t>
      </w:r>
      <w:r w:rsidR="00114F47" w:rsidRPr="5DEEC385">
        <w:rPr>
          <w:rFonts w:ascii="Cambria" w:eastAsia="Calibri" w:hAnsi="Cambria" w:cs="Calibri"/>
        </w:rPr>
        <w:t xml:space="preserve"> London Boroughs, Barnsley, Liverpool and Glasgow</w:t>
      </w:r>
      <w:r w:rsidR="473DF5A8" w:rsidRPr="5DEEC385">
        <w:rPr>
          <w:rFonts w:ascii="Cambria" w:eastAsia="Calibri" w:hAnsi="Cambria" w:cs="Calibri"/>
        </w:rPr>
        <w:t>.</w:t>
      </w:r>
    </w:p>
    <w:p w14:paraId="12E0BB9E" w14:textId="77777777" w:rsidR="00941D91" w:rsidRDefault="007B59C8" w:rsidP="002D33D9">
      <w:pPr>
        <w:spacing w:before="120" w:after="120"/>
        <w:jc w:val="both"/>
        <w:rPr>
          <w:rFonts w:ascii="Cambria" w:eastAsia="Calibri" w:hAnsi="Cambria" w:cs="Calibri"/>
          <w:b/>
          <w:bCs/>
          <w:u w:val="single"/>
        </w:rPr>
      </w:pPr>
      <w:r>
        <w:rPr>
          <w:rFonts w:ascii="Cambria" w:eastAsia="Calibri" w:hAnsi="Cambria" w:cs="Calibri"/>
          <w:b/>
          <w:bCs/>
          <w:u w:val="single"/>
        </w:rPr>
        <w:t xml:space="preserve">What </w:t>
      </w:r>
      <w:r w:rsidR="00941D91">
        <w:rPr>
          <w:rFonts w:ascii="Cambria" w:eastAsia="Calibri" w:hAnsi="Cambria" w:cs="Calibri"/>
          <w:b/>
          <w:bCs/>
          <w:u w:val="single"/>
        </w:rPr>
        <w:t xml:space="preserve">We’re Looking For </w:t>
      </w:r>
    </w:p>
    <w:p w14:paraId="6A13DCAF" w14:textId="7E9DF125" w:rsidR="00492BF9" w:rsidRPr="00492BF9" w:rsidRDefault="00492BF9" w:rsidP="00492BF9">
      <w:pPr>
        <w:jc w:val="both"/>
        <w:rPr>
          <w:rFonts w:ascii="Cambria" w:hAnsi="Cambria"/>
        </w:rPr>
      </w:pPr>
      <w:r w:rsidRPr="00492BF9">
        <w:rPr>
          <w:rFonts w:ascii="Cambria" w:hAnsi="Cambria"/>
        </w:rPr>
        <w:t xml:space="preserve">We're looking for trustees who have the knowledge, skills, and passion to take a successful concept and turn it into a national movement for the improvement of the UK's food system. </w:t>
      </w:r>
    </w:p>
    <w:p w14:paraId="5090085D" w14:textId="77777777" w:rsidR="009657BC" w:rsidRDefault="009657BC" w:rsidP="009657BC">
      <w:pPr>
        <w:jc w:val="both"/>
        <w:rPr>
          <w:rFonts w:ascii="Cambria" w:eastAsia="Calibri" w:hAnsi="Cambria" w:cs="Calibri"/>
        </w:rPr>
      </w:pPr>
    </w:p>
    <w:p w14:paraId="7CA04208" w14:textId="77777777" w:rsidR="00514484" w:rsidRPr="00514484" w:rsidRDefault="00514484" w:rsidP="00514484">
      <w:pPr>
        <w:jc w:val="both"/>
        <w:rPr>
          <w:rFonts w:ascii="Cambria" w:eastAsia="Calibri" w:hAnsi="Cambria" w:cs="Calibri"/>
        </w:rPr>
      </w:pPr>
      <w:r w:rsidRPr="00514484">
        <w:rPr>
          <w:rFonts w:ascii="Cambria" w:eastAsia="Calibri" w:hAnsi="Cambria" w:cs="Calibri"/>
        </w:rPr>
        <w:t>We want to ensure that our board better reflects the diversity of those who belong to the communities that we support, and so we particularly welcome interest and applications from Black, Asian and ethnic minorities, people with disabilities and LGBTQ+ people.</w:t>
      </w:r>
    </w:p>
    <w:p w14:paraId="2B122D09" w14:textId="77777777" w:rsidR="00514484" w:rsidRDefault="00514484" w:rsidP="00514484">
      <w:pPr>
        <w:jc w:val="both"/>
        <w:rPr>
          <w:rFonts w:ascii="Cambria" w:eastAsia="Calibri" w:hAnsi="Cambria" w:cs="Calibri"/>
        </w:rPr>
      </w:pPr>
      <w:r w:rsidRPr="00514484">
        <w:rPr>
          <w:rFonts w:ascii="Cambria" w:eastAsia="Calibri" w:hAnsi="Cambria" w:cs="Calibri"/>
        </w:rPr>
        <w:t xml:space="preserve">This could be your first trustee role, or you could already have some experience as a trustee. We have a full trustee induction process, ongoing training, and a mentor to support you through your first year. </w:t>
      </w:r>
    </w:p>
    <w:p w14:paraId="765602FB" w14:textId="77777777" w:rsidR="00B12FA0" w:rsidRPr="00514484" w:rsidRDefault="00B12FA0" w:rsidP="00514484">
      <w:pPr>
        <w:jc w:val="both"/>
        <w:rPr>
          <w:rFonts w:ascii="Cambria" w:eastAsia="Calibri" w:hAnsi="Cambria" w:cs="Calibri"/>
        </w:rPr>
      </w:pPr>
    </w:p>
    <w:p w14:paraId="73567D1F" w14:textId="77777777" w:rsidR="00514484" w:rsidRPr="00514484" w:rsidRDefault="00514484" w:rsidP="00514484">
      <w:pPr>
        <w:jc w:val="both"/>
        <w:rPr>
          <w:rFonts w:ascii="Cambria" w:eastAsia="Calibri" w:hAnsi="Cambria" w:cs="Calibri"/>
        </w:rPr>
      </w:pPr>
      <w:r w:rsidRPr="00514484">
        <w:rPr>
          <w:rFonts w:ascii="Cambria" w:eastAsia="Calibri" w:hAnsi="Cambria" w:cs="Calibri"/>
        </w:rPr>
        <w:t xml:space="preserve">There are a number of skills that we don’t currently have on our board, so you might be able to support us if you have one of the following skills: </w:t>
      </w:r>
    </w:p>
    <w:p w14:paraId="580AF9B5" w14:textId="77777777" w:rsidR="00514484" w:rsidRPr="00514484" w:rsidRDefault="00514484" w:rsidP="00514484">
      <w:pPr>
        <w:numPr>
          <w:ilvl w:val="0"/>
          <w:numId w:val="14"/>
        </w:numPr>
        <w:jc w:val="both"/>
        <w:rPr>
          <w:rFonts w:ascii="Cambria" w:eastAsia="Calibri" w:hAnsi="Cambria" w:cs="Calibri"/>
        </w:rPr>
      </w:pPr>
      <w:r w:rsidRPr="00514484">
        <w:rPr>
          <w:rFonts w:ascii="Cambria" w:eastAsia="Calibri" w:hAnsi="Cambria" w:cs="Calibri"/>
        </w:rPr>
        <w:t>Direct experience of the communities we work with and the challenges they face in accessing a healthy diet.</w:t>
      </w:r>
    </w:p>
    <w:p w14:paraId="381A80E0" w14:textId="77777777" w:rsidR="00514484" w:rsidRPr="00514484" w:rsidRDefault="00514484" w:rsidP="00514484">
      <w:pPr>
        <w:numPr>
          <w:ilvl w:val="0"/>
          <w:numId w:val="14"/>
        </w:numPr>
        <w:jc w:val="both"/>
        <w:rPr>
          <w:rFonts w:ascii="Cambria" w:eastAsia="Calibri" w:hAnsi="Cambria" w:cs="Calibri"/>
        </w:rPr>
      </w:pPr>
      <w:r w:rsidRPr="00514484">
        <w:rPr>
          <w:rFonts w:ascii="Cambria" w:eastAsia="Calibri" w:hAnsi="Cambria" w:cs="Calibri"/>
        </w:rPr>
        <w:t>A history of successful fundraising and/or knowledge of new fundraising techniques – especially the use of digital tools,</w:t>
      </w:r>
    </w:p>
    <w:p w14:paraId="6BCEEF55" w14:textId="77777777" w:rsidR="00514484" w:rsidRPr="00514484" w:rsidRDefault="00514484" w:rsidP="00514484">
      <w:pPr>
        <w:numPr>
          <w:ilvl w:val="0"/>
          <w:numId w:val="14"/>
        </w:numPr>
        <w:jc w:val="both"/>
        <w:rPr>
          <w:rFonts w:ascii="Cambria" w:eastAsia="Calibri" w:hAnsi="Cambria" w:cs="Calibri"/>
        </w:rPr>
      </w:pPr>
      <w:r w:rsidRPr="00514484">
        <w:rPr>
          <w:rFonts w:ascii="Cambria" w:eastAsia="Calibri" w:hAnsi="Cambria" w:cs="Calibri"/>
        </w:rPr>
        <w:t>Understanding of the risks and opportunities around data management, including data protection and cyber security,</w:t>
      </w:r>
    </w:p>
    <w:p w14:paraId="7CC08789" w14:textId="0B039304" w:rsidR="00514484" w:rsidRPr="00514484" w:rsidRDefault="00514484" w:rsidP="00514484">
      <w:pPr>
        <w:numPr>
          <w:ilvl w:val="0"/>
          <w:numId w:val="14"/>
        </w:numPr>
        <w:jc w:val="both"/>
        <w:rPr>
          <w:rFonts w:ascii="Cambria" w:eastAsia="Calibri" w:hAnsi="Cambria" w:cs="Calibri"/>
        </w:rPr>
      </w:pPr>
      <w:r w:rsidRPr="00514484">
        <w:rPr>
          <w:rFonts w:ascii="Cambria" w:eastAsia="Calibri" w:hAnsi="Cambria" w:cs="Calibri"/>
        </w:rPr>
        <w:t>Knowledge of communications</w:t>
      </w:r>
      <w:r w:rsidR="00AA5E4D">
        <w:rPr>
          <w:rFonts w:ascii="Cambria" w:eastAsia="Calibri" w:hAnsi="Cambria" w:cs="Calibri"/>
        </w:rPr>
        <w:t xml:space="preserve">, </w:t>
      </w:r>
      <w:r w:rsidR="0035062E">
        <w:rPr>
          <w:rFonts w:ascii="Cambria" w:eastAsia="Calibri" w:hAnsi="Cambria" w:cs="Calibri"/>
        </w:rPr>
        <w:t>brand/marketing,</w:t>
      </w:r>
      <w:r w:rsidR="004F044A">
        <w:rPr>
          <w:rFonts w:ascii="Cambria" w:eastAsia="Calibri" w:hAnsi="Cambria" w:cs="Calibri"/>
        </w:rPr>
        <w:t xml:space="preserve"> </w:t>
      </w:r>
      <w:r w:rsidRPr="00514484">
        <w:rPr>
          <w:rFonts w:ascii="Cambria" w:eastAsia="Calibri" w:hAnsi="Cambria" w:cs="Calibri"/>
        </w:rPr>
        <w:t>and advocacy and how these can be used to advance the cause of a small charity.</w:t>
      </w:r>
    </w:p>
    <w:p w14:paraId="63A3745A" w14:textId="77777777" w:rsidR="00AE032E" w:rsidRDefault="00AE032E" w:rsidP="00AE032E">
      <w:pPr>
        <w:jc w:val="both"/>
        <w:rPr>
          <w:rFonts w:ascii="Cambria" w:eastAsia="Calibri" w:hAnsi="Cambria" w:cs="Calibri"/>
        </w:rPr>
      </w:pPr>
    </w:p>
    <w:p w14:paraId="71D3F8A3" w14:textId="69298185" w:rsidR="00EE12A5" w:rsidRPr="00EE12A5" w:rsidRDefault="00EE12A5" w:rsidP="00936F75">
      <w:pPr>
        <w:spacing w:before="120" w:after="120"/>
        <w:jc w:val="both"/>
        <w:rPr>
          <w:rFonts w:ascii="Cambria" w:eastAsia="Calibri" w:hAnsi="Cambria" w:cs="Calibri"/>
          <w:b/>
          <w:bCs/>
          <w:u w:val="single"/>
        </w:rPr>
      </w:pPr>
      <w:r>
        <w:rPr>
          <w:rFonts w:ascii="Cambria" w:eastAsia="Calibri" w:hAnsi="Cambria" w:cs="Calibri"/>
          <w:b/>
          <w:bCs/>
          <w:u w:val="single"/>
        </w:rPr>
        <w:lastRenderedPageBreak/>
        <w:t>What You Will Do</w:t>
      </w:r>
    </w:p>
    <w:p w14:paraId="1B9C03DD" w14:textId="64A1430E" w:rsidR="00936F75" w:rsidRPr="00936F75" w:rsidRDefault="00936F75" w:rsidP="00936F75">
      <w:pPr>
        <w:spacing w:before="120" w:after="120"/>
        <w:jc w:val="both"/>
        <w:rPr>
          <w:rFonts w:ascii="Cambria" w:eastAsia="Calibri" w:hAnsi="Cambria" w:cs="Calibri"/>
        </w:rPr>
      </w:pPr>
      <w:r w:rsidRPr="00936F75">
        <w:rPr>
          <w:rFonts w:ascii="Cambria" w:eastAsia="Calibri" w:hAnsi="Cambria" w:cs="Calibri"/>
        </w:rPr>
        <w:t xml:space="preserve">Our trustees play a vital role in making sure that </w:t>
      </w:r>
      <w:r w:rsidR="00EE12A5">
        <w:rPr>
          <w:rFonts w:ascii="Cambria" w:eastAsia="Calibri" w:hAnsi="Cambria" w:cs="Calibri"/>
        </w:rPr>
        <w:t>Alexandra Rose Charity</w:t>
      </w:r>
      <w:r w:rsidR="00945E71">
        <w:rPr>
          <w:rFonts w:ascii="Cambria" w:eastAsia="Calibri" w:hAnsi="Cambria" w:cs="Calibri"/>
        </w:rPr>
        <w:t xml:space="preserve"> (ARC)</w:t>
      </w:r>
      <w:r w:rsidRPr="00936F75">
        <w:rPr>
          <w:rFonts w:ascii="Cambria" w:eastAsia="Calibri" w:hAnsi="Cambria" w:cs="Calibri"/>
        </w:rPr>
        <w:t xml:space="preserve"> achieves its core purpose. They oversee the overall management and administration of the charity. They also ensure that </w:t>
      </w:r>
      <w:r w:rsidR="00F26583">
        <w:rPr>
          <w:rFonts w:ascii="Cambria" w:eastAsia="Calibri" w:hAnsi="Cambria" w:cs="Calibri"/>
        </w:rPr>
        <w:t>A</w:t>
      </w:r>
      <w:r w:rsidR="00945E71">
        <w:rPr>
          <w:rFonts w:ascii="Cambria" w:eastAsia="Calibri" w:hAnsi="Cambria" w:cs="Calibri"/>
        </w:rPr>
        <w:t xml:space="preserve">RC </w:t>
      </w:r>
      <w:r w:rsidRPr="00936F75">
        <w:rPr>
          <w:rFonts w:ascii="Cambria" w:eastAsia="Calibri" w:hAnsi="Cambria" w:cs="Calibri"/>
        </w:rPr>
        <w:t xml:space="preserve">has a clear strategy and that our work and goals are in line with our vision. Just as importantly, they support and challenge the executive team to enable </w:t>
      </w:r>
      <w:r w:rsidR="00945E71">
        <w:rPr>
          <w:rFonts w:ascii="Cambria" w:eastAsia="Calibri" w:hAnsi="Cambria" w:cs="Calibri"/>
        </w:rPr>
        <w:t>ARC</w:t>
      </w:r>
      <w:r w:rsidRPr="00936F75">
        <w:rPr>
          <w:rFonts w:ascii="Cambria" w:eastAsia="Calibri" w:hAnsi="Cambria" w:cs="Calibri"/>
        </w:rPr>
        <w:t xml:space="preserve"> to grow and thrive, and through this, achieve our mission</w:t>
      </w:r>
      <w:r w:rsidR="00945E71" w:rsidRPr="00945E71">
        <w:rPr>
          <w:rFonts w:ascii="Cambria" w:eastAsia="Calibri" w:hAnsi="Cambria" w:cs="Calibri"/>
        </w:rPr>
        <w:t xml:space="preserve"> </w:t>
      </w:r>
      <w:r w:rsidR="00945E71">
        <w:rPr>
          <w:rFonts w:ascii="Cambria" w:eastAsia="Calibri" w:hAnsi="Cambria" w:cs="Calibri"/>
        </w:rPr>
        <w:t>to give families access to fresh fruit &amp; vegetables in their communities.</w:t>
      </w:r>
    </w:p>
    <w:p w14:paraId="6098B1DD" w14:textId="21AFC216" w:rsidR="00936F75" w:rsidRPr="00936F75" w:rsidRDefault="00936F75" w:rsidP="00936F75">
      <w:pPr>
        <w:spacing w:before="120" w:after="120"/>
        <w:jc w:val="both"/>
        <w:rPr>
          <w:rFonts w:ascii="Cambria" w:eastAsia="Calibri" w:hAnsi="Cambria" w:cs="Calibri"/>
        </w:rPr>
      </w:pPr>
      <w:r w:rsidRPr="00936F75">
        <w:rPr>
          <w:rFonts w:ascii="Cambria" w:eastAsia="Calibri" w:hAnsi="Cambria" w:cs="Calibri"/>
        </w:rPr>
        <w:t xml:space="preserve">Board members have a collective responsibility. This means that trustees always act as a group and not as individuals. </w:t>
      </w:r>
    </w:p>
    <w:p w14:paraId="71BCB06B" w14:textId="65BB5DE2" w:rsidR="00936F75" w:rsidRPr="00936F75" w:rsidRDefault="00936F75" w:rsidP="00936F75">
      <w:pPr>
        <w:spacing w:before="120" w:after="120"/>
        <w:jc w:val="both"/>
        <w:rPr>
          <w:rFonts w:ascii="Cambria" w:eastAsia="Calibri" w:hAnsi="Cambria" w:cs="Calibri"/>
        </w:rPr>
      </w:pPr>
      <w:r w:rsidRPr="00936F75">
        <w:rPr>
          <w:rFonts w:ascii="Cambria" w:eastAsia="Calibri" w:hAnsi="Cambria" w:cs="Calibri"/>
        </w:rPr>
        <w:t>Duties:</w:t>
      </w:r>
    </w:p>
    <w:p w14:paraId="6EC8FFBD" w14:textId="17DB7957" w:rsidR="00936F75" w:rsidRPr="00936F75" w:rsidRDefault="00936F75" w:rsidP="00936F75">
      <w:pPr>
        <w:numPr>
          <w:ilvl w:val="0"/>
          <w:numId w:val="15"/>
        </w:numPr>
        <w:spacing w:before="120" w:after="120"/>
        <w:jc w:val="both"/>
        <w:rPr>
          <w:rFonts w:ascii="Cambria" w:eastAsia="Calibri" w:hAnsi="Cambria" w:cs="Calibri"/>
        </w:rPr>
      </w:pPr>
      <w:r w:rsidRPr="00936F75">
        <w:rPr>
          <w:rFonts w:ascii="Cambria" w:eastAsia="Calibri" w:hAnsi="Cambria" w:cs="Calibri"/>
        </w:rPr>
        <w:t xml:space="preserve">Support and provide advice on </w:t>
      </w:r>
      <w:r w:rsidR="00945E71">
        <w:rPr>
          <w:rFonts w:ascii="Cambria" w:eastAsia="Calibri" w:hAnsi="Cambria" w:cs="Calibri"/>
        </w:rPr>
        <w:t>ARC</w:t>
      </w:r>
      <w:r w:rsidRPr="00936F75">
        <w:rPr>
          <w:rFonts w:ascii="Cambria" w:eastAsia="Calibri" w:hAnsi="Cambria" w:cs="Calibri"/>
        </w:rPr>
        <w:t xml:space="preserve">’s purpose, vision, goals and activities. </w:t>
      </w:r>
    </w:p>
    <w:p w14:paraId="3007F411" w14:textId="77777777" w:rsidR="00936F75" w:rsidRPr="00936F75" w:rsidRDefault="00936F75" w:rsidP="00936F75">
      <w:pPr>
        <w:numPr>
          <w:ilvl w:val="0"/>
          <w:numId w:val="15"/>
        </w:numPr>
        <w:spacing w:before="120" w:after="120"/>
        <w:jc w:val="both"/>
        <w:rPr>
          <w:rFonts w:ascii="Cambria" w:eastAsia="Calibri" w:hAnsi="Cambria" w:cs="Calibri"/>
        </w:rPr>
      </w:pPr>
      <w:r w:rsidRPr="00936F75">
        <w:rPr>
          <w:rFonts w:ascii="Cambria" w:eastAsia="Calibri" w:hAnsi="Cambria" w:cs="Calibri"/>
        </w:rPr>
        <w:t>Approve operational strategies and policies, and monitor and evaluate their implementation.</w:t>
      </w:r>
    </w:p>
    <w:p w14:paraId="3C2AF423" w14:textId="3577A339" w:rsidR="00936F75" w:rsidRPr="00936F75" w:rsidRDefault="00936F75" w:rsidP="00936F75">
      <w:pPr>
        <w:numPr>
          <w:ilvl w:val="0"/>
          <w:numId w:val="15"/>
        </w:numPr>
        <w:spacing w:before="120" w:after="120"/>
        <w:jc w:val="both"/>
        <w:rPr>
          <w:rFonts w:ascii="Cambria" w:eastAsia="Calibri" w:hAnsi="Cambria" w:cs="Calibri"/>
        </w:rPr>
      </w:pPr>
      <w:r w:rsidRPr="00936F75">
        <w:rPr>
          <w:rFonts w:ascii="Cambria" w:eastAsia="Calibri" w:hAnsi="Cambria" w:cs="Calibri"/>
        </w:rPr>
        <w:t xml:space="preserve">Oversee </w:t>
      </w:r>
      <w:r w:rsidR="000A78E3">
        <w:rPr>
          <w:rFonts w:ascii="Cambria" w:eastAsia="Calibri" w:hAnsi="Cambria" w:cs="Calibri"/>
        </w:rPr>
        <w:t>ARC</w:t>
      </w:r>
      <w:r w:rsidRPr="00936F75">
        <w:rPr>
          <w:rFonts w:ascii="Cambria" w:eastAsia="Calibri" w:hAnsi="Cambria" w:cs="Calibri"/>
        </w:rPr>
        <w:t xml:space="preserve">’s financial plans and budgets and monitor and evaluate progress. </w:t>
      </w:r>
    </w:p>
    <w:p w14:paraId="56E4B2E3" w14:textId="77777777" w:rsidR="00936F75" w:rsidRPr="00936F75" w:rsidRDefault="00936F75" w:rsidP="00936F75">
      <w:pPr>
        <w:numPr>
          <w:ilvl w:val="0"/>
          <w:numId w:val="15"/>
        </w:numPr>
        <w:spacing w:before="120" w:after="120"/>
        <w:jc w:val="both"/>
        <w:rPr>
          <w:rFonts w:ascii="Cambria" w:eastAsia="Calibri" w:hAnsi="Cambria" w:cs="Calibri"/>
        </w:rPr>
      </w:pPr>
      <w:r w:rsidRPr="00936F75">
        <w:rPr>
          <w:rFonts w:ascii="Cambria" w:eastAsia="Calibri" w:hAnsi="Cambria" w:cs="Calibri"/>
        </w:rPr>
        <w:t>Ensure the effective and efficient administration of the organisation.</w:t>
      </w:r>
    </w:p>
    <w:p w14:paraId="1EAF95F1" w14:textId="77777777" w:rsidR="00936F75" w:rsidRPr="00936F75" w:rsidRDefault="00936F75" w:rsidP="00936F75">
      <w:pPr>
        <w:numPr>
          <w:ilvl w:val="0"/>
          <w:numId w:val="15"/>
        </w:numPr>
        <w:spacing w:before="120" w:after="120"/>
        <w:jc w:val="both"/>
        <w:rPr>
          <w:rFonts w:ascii="Cambria" w:eastAsia="Calibri" w:hAnsi="Cambria" w:cs="Calibri"/>
        </w:rPr>
      </w:pPr>
      <w:r w:rsidRPr="00936F75">
        <w:rPr>
          <w:rFonts w:ascii="Cambria" w:eastAsia="Calibri" w:hAnsi="Cambria" w:cs="Calibri"/>
        </w:rPr>
        <w:t>Ensure that key risks are being identified, monitored and controlled effectively.</w:t>
      </w:r>
    </w:p>
    <w:p w14:paraId="51181278" w14:textId="2AE9FD9D" w:rsidR="00936F75" w:rsidRPr="00936F75" w:rsidRDefault="00936F75" w:rsidP="00936F75">
      <w:pPr>
        <w:numPr>
          <w:ilvl w:val="0"/>
          <w:numId w:val="15"/>
        </w:numPr>
        <w:spacing w:before="120" w:after="120"/>
        <w:jc w:val="both"/>
        <w:rPr>
          <w:rFonts w:ascii="Cambria" w:eastAsia="Calibri" w:hAnsi="Cambria" w:cs="Calibri"/>
        </w:rPr>
      </w:pPr>
      <w:r w:rsidRPr="00936F75">
        <w:rPr>
          <w:rFonts w:ascii="Cambria" w:eastAsia="Calibri" w:hAnsi="Cambria" w:cs="Calibri"/>
        </w:rPr>
        <w:t xml:space="preserve">Review and approve </w:t>
      </w:r>
      <w:r w:rsidR="000A78E3">
        <w:rPr>
          <w:rFonts w:ascii="Cambria" w:eastAsia="Calibri" w:hAnsi="Cambria" w:cs="Calibri"/>
        </w:rPr>
        <w:t>ARC</w:t>
      </w:r>
      <w:r w:rsidRPr="00936F75">
        <w:rPr>
          <w:rFonts w:ascii="Cambria" w:eastAsia="Calibri" w:hAnsi="Cambria" w:cs="Calibri"/>
        </w:rPr>
        <w:t>’s financial statements.</w:t>
      </w:r>
    </w:p>
    <w:p w14:paraId="23897038" w14:textId="4D56FBC2" w:rsidR="00936F75" w:rsidRPr="00936F75" w:rsidRDefault="00936F75" w:rsidP="00936F75">
      <w:pPr>
        <w:numPr>
          <w:ilvl w:val="0"/>
          <w:numId w:val="15"/>
        </w:numPr>
        <w:spacing w:before="120" w:after="120"/>
        <w:jc w:val="both"/>
        <w:rPr>
          <w:rFonts w:ascii="Cambria" w:eastAsia="Calibri" w:hAnsi="Cambria" w:cs="Calibri"/>
        </w:rPr>
      </w:pPr>
      <w:r w:rsidRPr="00936F75">
        <w:rPr>
          <w:rFonts w:ascii="Cambria" w:eastAsia="Calibri" w:hAnsi="Cambria" w:cs="Calibri"/>
        </w:rPr>
        <w:t xml:space="preserve">Provide support and challenge to </w:t>
      </w:r>
      <w:r w:rsidR="000A78E3">
        <w:rPr>
          <w:rFonts w:ascii="Cambria" w:eastAsia="Calibri" w:hAnsi="Cambria" w:cs="Calibri"/>
        </w:rPr>
        <w:t>ARC</w:t>
      </w:r>
      <w:r w:rsidRPr="00936F75">
        <w:rPr>
          <w:rFonts w:ascii="Cambria" w:eastAsia="Calibri" w:hAnsi="Cambria" w:cs="Calibri"/>
        </w:rPr>
        <w:t>’s CEO in the exercise of their delegated authority and affairs.</w:t>
      </w:r>
    </w:p>
    <w:p w14:paraId="6AA2DA06" w14:textId="4109D12E" w:rsidR="00936F75" w:rsidRPr="00936F75" w:rsidRDefault="00936F75" w:rsidP="00936F75">
      <w:pPr>
        <w:numPr>
          <w:ilvl w:val="0"/>
          <w:numId w:val="15"/>
        </w:numPr>
        <w:spacing w:before="120" w:after="120"/>
        <w:jc w:val="both"/>
        <w:rPr>
          <w:rFonts w:ascii="Cambria" w:eastAsia="Calibri" w:hAnsi="Cambria" w:cs="Calibri"/>
        </w:rPr>
      </w:pPr>
      <w:r w:rsidRPr="00936F75">
        <w:rPr>
          <w:rFonts w:ascii="Cambria" w:eastAsia="Calibri" w:hAnsi="Cambria" w:cs="Calibri"/>
        </w:rPr>
        <w:t xml:space="preserve">Keep abreast of changes in </w:t>
      </w:r>
      <w:r w:rsidR="00A50911">
        <w:rPr>
          <w:rFonts w:ascii="Cambria" w:eastAsia="Calibri" w:hAnsi="Cambria" w:cs="Calibri"/>
        </w:rPr>
        <w:t>ARC</w:t>
      </w:r>
      <w:r w:rsidRPr="00936F75">
        <w:rPr>
          <w:rFonts w:ascii="Cambria" w:eastAsia="Calibri" w:hAnsi="Cambria" w:cs="Calibri"/>
        </w:rPr>
        <w:t>’s operating environment.</w:t>
      </w:r>
    </w:p>
    <w:p w14:paraId="0493158A" w14:textId="280654B8" w:rsidR="00936F75" w:rsidRPr="00936F75" w:rsidRDefault="00936F75" w:rsidP="00936F75">
      <w:pPr>
        <w:numPr>
          <w:ilvl w:val="0"/>
          <w:numId w:val="15"/>
        </w:numPr>
        <w:spacing w:before="120" w:after="120"/>
        <w:jc w:val="both"/>
        <w:rPr>
          <w:rFonts w:ascii="Cambria" w:eastAsia="Calibri" w:hAnsi="Cambria" w:cs="Calibri"/>
        </w:rPr>
      </w:pPr>
      <w:r w:rsidRPr="00936F75">
        <w:rPr>
          <w:rFonts w:ascii="Cambria" w:eastAsia="Calibri" w:hAnsi="Cambria" w:cs="Calibri"/>
        </w:rPr>
        <w:t xml:space="preserve">Contribute to regular reviews of </w:t>
      </w:r>
      <w:r w:rsidR="00A50911">
        <w:rPr>
          <w:rFonts w:ascii="Cambria" w:eastAsia="Calibri" w:hAnsi="Cambria" w:cs="Calibri"/>
        </w:rPr>
        <w:t>ARC</w:t>
      </w:r>
      <w:r w:rsidRPr="00936F75">
        <w:rPr>
          <w:rFonts w:ascii="Cambria" w:eastAsia="Calibri" w:hAnsi="Cambria" w:cs="Calibri"/>
        </w:rPr>
        <w:t xml:space="preserve">’s own governance. Attend Board meetings, adequately prepared to contribute </w:t>
      </w:r>
      <w:r w:rsidR="000C7007" w:rsidRPr="00936F75">
        <w:rPr>
          <w:rFonts w:ascii="Cambria" w:eastAsia="Calibri" w:hAnsi="Cambria" w:cs="Calibri"/>
        </w:rPr>
        <w:t>to discussions</w:t>
      </w:r>
      <w:r w:rsidRPr="00936F75">
        <w:rPr>
          <w:rFonts w:ascii="Cambria" w:eastAsia="Calibri" w:hAnsi="Cambria" w:cs="Calibri"/>
        </w:rPr>
        <w:t>.</w:t>
      </w:r>
    </w:p>
    <w:p w14:paraId="19ADFE31" w14:textId="3F301CA5" w:rsidR="00936F75" w:rsidRPr="00936F75" w:rsidRDefault="00936F75" w:rsidP="00936F75">
      <w:pPr>
        <w:numPr>
          <w:ilvl w:val="0"/>
          <w:numId w:val="15"/>
        </w:numPr>
        <w:spacing w:before="120" w:after="120"/>
        <w:jc w:val="both"/>
        <w:rPr>
          <w:rFonts w:ascii="Cambria" w:eastAsia="Calibri" w:hAnsi="Cambria" w:cs="Calibri"/>
        </w:rPr>
      </w:pPr>
      <w:r w:rsidRPr="00936F75">
        <w:rPr>
          <w:rFonts w:ascii="Cambria" w:eastAsia="Calibri" w:hAnsi="Cambria" w:cs="Calibri"/>
        </w:rPr>
        <w:t xml:space="preserve">Use independent judgment, acting legally and in good faith to promote and protect </w:t>
      </w:r>
      <w:r w:rsidR="00A50911">
        <w:rPr>
          <w:rFonts w:ascii="Cambria" w:eastAsia="Calibri" w:hAnsi="Cambria" w:cs="Calibri"/>
        </w:rPr>
        <w:t>ARC</w:t>
      </w:r>
      <w:r w:rsidRPr="00936F75">
        <w:rPr>
          <w:rFonts w:ascii="Cambria" w:eastAsia="Calibri" w:hAnsi="Cambria" w:cs="Calibri"/>
        </w:rPr>
        <w:t>’s interests, to the exclusion of their own personal and/or any third party interests.</w:t>
      </w:r>
    </w:p>
    <w:p w14:paraId="0B8B5DD0" w14:textId="7F7E555E" w:rsidR="00936F75" w:rsidRPr="00586283" w:rsidRDefault="00936F75" w:rsidP="00936F75">
      <w:pPr>
        <w:numPr>
          <w:ilvl w:val="0"/>
          <w:numId w:val="15"/>
        </w:numPr>
        <w:spacing w:before="120" w:after="120"/>
        <w:jc w:val="both"/>
        <w:rPr>
          <w:rFonts w:ascii="Cambria" w:eastAsia="Calibri" w:hAnsi="Cambria" w:cs="Calibri"/>
        </w:rPr>
      </w:pPr>
      <w:r w:rsidRPr="00936F75">
        <w:rPr>
          <w:rFonts w:ascii="Cambria" w:eastAsia="Calibri" w:hAnsi="Cambria" w:cs="Calibri"/>
        </w:rPr>
        <w:t xml:space="preserve">Contribute to the broader promotion of </w:t>
      </w:r>
      <w:r w:rsidR="00A50911">
        <w:rPr>
          <w:rFonts w:ascii="Cambria" w:eastAsia="Calibri" w:hAnsi="Cambria" w:cs="Calibri"/>
        </w:rPr>
        <w:t>ARC</w:t>
      </w:r>
      <w:r w:rsidRPr="00936F75">
        <w:rPr>
          <w:rFonts w:ascii="Cambria" w:eastAsia="Calibri" w:hAnsi="Cambria" w:cs="Calibri"/>
        </w:rPr>
        <w:t>’s objects, aims and reputation by applying your skills, expertise, knowledge and contacts.</w:t>
      </w:r>
    </w:p>
    <w:p w14:paraId="54DF9149" w14:textId="5DB901D6" w:rsidR="00936F75" w:rsidRPr="00936F75" w:rsidRDefault="00936F75" w:rsidP="00936F75">
      <w:pPr>
        <w:spacing w:before="120" w:after="120"/>
        <w:jc w:val="both"/>
        <w:rPr>
          <w:rFonts w:ascii="Cambria" w:eastAsia="Calibri" w:hAnsi="Cambria" w:cs="Calibri"/>
        </w:rPr>
      </w:pPr>
      <w:r w:rsidRPr="00936F75">
        <w:rPr>
          <w:rFonts w:ascii="Cambria" w:eastAsia="Calibri" w:hAnsi="Cambria" w:cs="Calibri"/>
        </w:rPr>
        <w:t>As a small charity, there will be times when the trustees will need to be actively involved beyond Board meetings. This may involve scrutinising board papers, leading discussions, focusing on key issues, providing advice and guidance on new initiatives, presenting externally, or other issues in which the trustee has special expertise</w:t>
      </w:r>
      <w:r w:rsidR="00D02D59">
        <w:rPr>
          <w:rFonts w:ascii="Cambria" w:eastAsia="Calibri" w:hAnsi="Cambria" w:cs="Calibri"/>
        </w:rPr>
        <w:t>, and supporting fundraising efforts.</w:t>
      </w:r>
    </w:p>
    <w:p w14:paraId="5D33C05E" w14:textId="3EC1A908" w:rsidR="00936F75" w:rsidRPr="00586283" w:rsidRDefault="00936F75" w:rsidP="00936F75">
      <w:pPr>
        <w:spacing w:before="120" w:after="120"/>
        <w:jc w:val="both"/>
        <w:rPr>
          <w:rFonts w:ascii="Cambria" w:eastAsia="Calibri" w:hAnsi="Cambria" w:cs="Calibri"/>
          <w:b/>
          <w:bCs/>
        </w:rPr>
      </w:pPr>
      <w:r w:rsidRPr="006A3773">
        <w:rPr>
          <w:rFonts w:ascii="Cambria" w:eastAsia="Calibri" w:hAnsi="Cambria" w:cs="Calibri"/>
          <w:b/>
          <w:bCs/>
        </w:rPr>
        <w:t>What we are looking for</w:t>
      </w:r>
    </w:p>
    <w:p w14:paraId="15811277" w14:textId="4E510093" w:rsidR="00936F75" w:rsidRPr="00936F75" w:rsidRDefault="00936F75" w:rsidP="00936F75">
      <w:pPr>
        <w:spacing w:before="120" w:after="120"/>
        <w:jc w:val="both"/>
        <w:rPr>
          <w:rFonts w:ascii="Cambria" w:eastAsia="Calibri" w:hAnsi="Cambria" w:cs="Calibri"/>
        </w:rPr>
      </w:pPr>
      <w:r w:rsidRPr="00936F75">
        <w:rPr>
          <w:rFonts w:ascii="Cambria" w:eastAsia="Calibri" w:hAnsi="Cambria" w:cs="Calibri"/>
        </w:rPr>
        <w:t xml:space="preserve">We are looking for people willing to bring energy, enthusiasm and commitment to the role, and who will broaden the diversity of thinking on our board. </w:t>
      </w:r>
    </w:p>
    <w:p w14:paraId="1946ED76" w14:textId="3259B82E" w:rsidR="00936F75" w:rsidRPr="00936F75" w:rsidRDefault="00936F75" w:rsidP="00936F75">
      <w:pPr>
        <w:spacing w:before="120" w:after="120"/>
        <w:jc w:val="both"/>
        <w:rPr>
          <w:rFonts w:ascii="Cambria" w:eastAsia="Calibri" w:hAnsi="Cambria" w:cs="Calibri"/>
        </w:rPr>
      </w:pPr>
      <w:r w:rsidRPr="00936F75">
        <w:rPr>
          <w:rFonts w:ascii="Cambria" w:eastAsia="Calibri" w:hAnsi="Cambria" w:cs="Calibri"/>
        </w:rPr>
        <w:t>You do not need previous governance experience – we will provide a full induction and training.</w:t>
      </w:r>
    </w:p>
    <w:p w14:paraId="51108A2E" w14:textId="77777777" w:rsidR="00936F75" w:rsidRPr="006A3773" w:rsidRDefault="00936F75" w:rsidP="00936F75">
      <w:pPr>
        <w:spacing w:before="120" w:after="120"/>
        <w:jc w:val="both"/>
        <w:rPr>
          <w:rFonts w:ascii="Cambria" w:eastAsia="Calibri" w:hAnsi="Cambria" w:cs="Calibri"/>
          <w:b/>
          <w:bCs/>
        </w:rPr>
      </w:pPr>
      <w:r w:rsidRPr="006A3773">
        <w:rPr>
          <w:rFonts w:ascii="Cambria" w:eastAsia="Calibri" w:hAnsi="Cambria" w:cs="Calibri"/>
          <w:b/>
          <w:bCs/>
        </w:rPr>
        <w:t>Personal skills and qualities</w:t>
      </w:r>
    </w:p>
    <w:p w14:paraId="0291D70A" w14:textId="77777777" w:rsidR="00936F75" w:rsidRPr="00936F75" w:rsidRDefault="00936F75" w:rsidP="00936F75">
      <w:pPr>
        <w:numPr>
          <w:ilvl w:val="0"/>
          <w:numId w:val="15"/>
        </w:numPr>
        <w:spacing w:before="120" w:after="120"/>
        <w:jc w:val="both"/>
        <w:rPr>
          <w:rFonts w:ascii="Cambria" w:eastAsia="Calibri" w:hAnsi="Cambria" w:cs="Calibri"/>
        </w:rPr>
      </w:pPr>
      <w:r w:rsidRPr="00936F75">
        <w:rPr>
          <w:rFonts w:ascii="Cambria" w:eastAsia="Calibri" w:hAnsi="Cambria" w:cs="Calibri"/>
        </w:rPr>
        <w:t>Willingness and ability to understand and accept their responsibilities and liabilities as  trustees and to act in the best interests of the organisation.</w:t>
      </w:r>
    </w:p>
    <w:p w14:paraId="2FF34352" w14:textId="77777777" w:rsidR="00936F75" w:rsidRPr="00936F75" w:rsidRDefault="00936F75" w:rsidP="00936F75">
      <w:pPr>
        <w:numPr>
          <w:ilvl w:val="0"/>
          <w:numId w:val="15"/>
        </w:numPr>
        <w:spacing w:before="120" w:after="120"/>
        <w:jc w:val="both"/>
        <w:rPr>
          <w:rFonts w:ascii="Cambria" w:eastAsia="Calibri" w:hAnsi="Cambria" w:cs="Calibri"/>
        </w:rPr>
      </w:pPr>
      <w:r w:rsidRPr="00936F75">
        <w:rPr>
          <w:rFonts w:ascii="Cambria" w:eastAsia="Calibri" w:hAnsi="Cambria" w:cs="Calibri"/>
        </w:rPr>
        <w:t>Ability to think creatively and strategically, exercise good, independent judgement and work effectively as a board member.</w:t>
      </w:r>
    </w:p>
    <w:p w14:paraId="226A6C79" w14:textId="77777777" w:rsidR="00936F75" w:rsidRPr="00936F75" w:rsidRDefault="00936F75" w:rsidP="00936F75">
      <w:pPr>
        <w:numPr>
          <w:ilvl w:val="0"/>
          <w:numId w:val="15"/>
        </w:numPr>
        <w:spacing w:before="120" w:after="120"/>
        <w:jc w:val="both"/>
        <w:rPr>
          <w:rFonts w:ascii="Cambria" w:eastAsia="Calibri" w:hAnsi="Cambria" w:cs="Calibri"/>
        </w:rPr>
      </w:pPr>
      <w:r w:rsidRPr="00936F75">
        <w:rPr>
          <w:rFonts w:ascii="Cambria" w:eastAsia="Calibri" w:hAnsi="Cambria" w:cs="Calibri"/>
        </w:rPr>
        <w:t xml:space="preserve">Effective communication skills and willingness to participate actively in discussion. </w:t>
      </w:r>
    </w:p>
    <w:p w14:paraId="67D0139B" w14:textId="3DBABF2F" w:rsidR="00936F75" w:rsidRPr="00936F75" w:rsidRDefault="00936F75" w:rsidP="00936F75">
      <w:pPr>
        <w:numPr>
          <w:ilvl w:val="0"/>
          <w:numId w:val="15"/>
        </w:numPr>
        <w:spacing w:before="120" w:after="120"/>
        <w:jc w:val="both"/>
        <w:rPr>
          <w:rFonts w:ascii="Cambria" w:eastAsia="Calibri" w:hAnsi="Cambria" w:cs="Calibri"/>
        </w:rPr>
      </w:pPr>
      <w:r w:rsidRPr="00936F75">
        <w:rPr>
          <w:rFonts w:ascii="Cambria" w:eastAsia="Calibri" w:hAnsi="Cambria" w:cs="Calibri"/>
        </w:rPr>
        <w:lastRenderedPageBreak/>
        <w:t xml:space="preserve">A strong personal commitment to equity, </w:t>
      </w:r>
      <w:r w:rsidR="000C7007" w:rsidRPr="00936F75">
        <w:rPr>
          <w:rFonts w:ascii="Cambria" w:eastAsia="Calibri" w:hAnsi="Cambria" w:cs="Calibri"/>
        </w:rPr>
        <w:t>diversity,</w:t>
      </w:r>
      <w:r w:rsidRPr="00936F75">
        <w:rPr>
          <w:rFonts w:ascii="Cambria" w:eastAsia="Calibri" w:hAnsi="Cambria" w:cs="Calibri"/>
        </w:rPr>
        <w:t xml:space="preserve"> and inclusion.</w:t>
      </w:r>
    </w:p>
    <w:p w14:paraId="348CFD3F" w14:textId="77777777" w:rsidR="00936F75" w:rsidRPr="00936F75" w:rsidRDefault="00936F75" w:rsidP="00936F75">
      <w:pPr>
        <w:numPr>
          <w:ilvl w:val="0"/>
          <w:numId w:val="15"/>
        </w:numPr>
        <w:spacing w:before="120" w:after="120"/>
        <w:jc w:val="both"/>
        <w:rPr>
          <w:rFonts w:ascii="Cambria" w:eastAsia="Calibri" w:hAnsi="Cambria" w:cs="Calibri"/>
        </w:rPr>
      </w:pPr>
      <w:r w:rsidRPr="00936F75">
        <w:rPr>
          <w:rFonts w:ascii="Cambria" w:eastAsia="Calibri" w:hAnsi="Cambria" w:cs="Calibri"/>
        </w:rPr>
        <w:t>Enthusiasm for our vision and mission.</w:t>
      </w:r>
    </w:p>
    <w:p w14:paraId="1FDC2EDC" w14:textId="5148E4EC" w:rsidR="00936F75" w:rsidRPr="00936F75" w:rsidRDefault="00936F75" w:rsidP="00936F75">
      <w:pPr>
        <w:numPr>
          <w:ilvl w:val="0"/>
          <w:numId w:val="15"/>
        </w:numPr>
        <w:spacing w:before="120" w:after="120"/>
        <w:jc w:val="both"/>
        <w:rPr>
          <w:rFonts w:ascii="Cambria" w:eastAsia="Calibri" w:hAnsi="Cambria" w:cs="Calibri"/>
        </w:rPr>
      </w:pPr>
      <w:r w:rsidRPr="00936F75">
        <w:rPr>
          <w:rFonts w:ascii="Cambria" w:eastAsia="Calibri" w:hAnsi="Cambria" w:cs="Calibri"/>
        </w:rPr>
        <w:t>Willingness to lead according to our values</w:t>
      </w:r>
    </w:p>
    <w:p w14:paraId="01D1310F" w14:textId="5EFAF3CD" w:rsidR="00936F75" w:rsidRPr="00586283" w:rsidRDefault="00936F75" w:rsidP="00936F75">
      <w:pPr>
        <w:numPr>
          <w:ilvl w:val="0"/>
          <w:numId w:val="15"/>
        </w:numPr>
        <w:spacing w:before="120" w:after="120"/>
        <w:jc w:val="both"/>
        <w:rPr>
          <w:rFonts w:ascii="Cambria" w:eastAsia="Calibri" w:hAnsi="Cambria" w:cs="Calibri"/>
        </w:rPr>
      </w:pPr>
      <w:r w:rsidRPr="00936F75">
        <w:rPr>
          <w:rFonts w:ascii="Cambria" w:eastAsia="Calibri" w:hAnsi="Cambria" w:cs="Calibri"/>
        </w:rPr>
        <w:t>Commitment to Nolan’s seven principles of public life: selflessness, integrity, objectivity, accountability, openness, honesty and leadership.</w:t>
      </w:r>
    </w:p>
    <w:p w14:paraId="12A97349" w14:textId="3EBD8CE0" w:rsidR="00936F75" w:rsidRPr="00586283" w:rsidRDefault="00936F75" w:rsidP="00936F75">
      <w:pPr>
        <w:spacing w:before="120" w:after="120"/>
        <w:jc w:val="both"/>
        <w:rPr>
          <w:rFonts w:ascii="Cambria" w:eastAsia="Calibri" w:hAnsi="Cambria" w:cs="Calibri"/>
          <w:b/>
          <w:bCs/>
        </w:rPr>
      </w:pPr>
      <w:bookmarkStart w:id="0" w:name="_Hlk97124621"/>
      <w:r w:rsidRPr="006A3773">
        <w:rPr>
          <w:rFonts w:ascii="Cambria" w:eastAsia="Calibri" w:hAnsi="Cambria" w:cs="Calibri"/>
          <w:b/>
          <w:bCs/>
        </w:rPr>
        <w:t>Terms of appointment</w:t>
      </w:r>
      <w:bookmarkEnd w:id="0"/>
    </w:p>
    <w:p w14:paraId="09B88260" w14:textId="77777777" w:rsidR="00936F75" w:rsidRPr="00936F75" w:rsidRDefault="00936F75" w:rsidP="00936F75">
      <w:pPr>
        <w:spacing w:before="120" w:after="120"/>
        <w:jc w:val="both"/>
        <w:rPr>
          <w:rFonts w:ascii="Cambria" w:eastAsia="Calibri" w:hAnsi="Cambria" w:cs="Calibri"/>
        </w:rPr>
      </w:pPr>
      <w:r w:rsidRPr="00936F75">
        <w:rPr>
          <w:rFonts w:ascii="Cambria" w:eastAsia="Calibri" w:hAnsi="Cambria" w:cs="Calibri"/>
        </w:rPr>
        <w:t>Terms of office</w:t>
      </w:r>
    </w:p>
    <w:p w14:paraId="066E61F6" w14:textId="4E76B4EC" w:rsidR="00936F75" w:rsidRPr="00936F75" w:rsidRDefault="00936F75" w:rsidP="00936F75">
      <w:pPr>
        <w:numPr>
          <w:ilvl w:val="0"/>
          <w:numId w:val="15"/>
        </w:numPr>
        <w:spacing w:before="120" w:after="120"/>
        <w:jc w:val="both"/>
        <w:rPr>
          <w:rFonts w:ascii="Cambria" w:eastAsia="Calibri" w:hAnsi="Cambria" w:cs="Calibri"/>
        </w:rPr>
      </w:pPr>
      <w:r w:rsidRPr="00936F75">
        <w:rPr>
          <w:rFonts w:ascii="Cambria" w:eastAsia="Calibri" w:hAnsi="Cambria" w:cs="Calibri"/>
        </w:rPr>
        <w:t xml:space="preserve">Trustees are appointed for a </w:t>
      </w:r>
      <w:r w:rsidR="002F4BFB">
        <w:rPr>
          <w:rFonts w:ascii="Cambria" w:eastAsia="Calibri" w:hAnsi="Cambria" w:cs="Calibri"/>
        </w:rPr>
        <w:t>3</w:t>
      </w:r>
      <w:r w:rsidRPr="00936F75">
        <w:rPr>
          <w:rFonts w:ascii="Cambria" w:eastAsia="Calibri" w:hAnsi="Cambria" w:cs="Calibri"/>
        </w:rPr>
        <w:t xml:space="preserve"> year term of office, renewal for </w:t>
      </w:r>
      <w:r w:rsidR="002F4BFB">
        <w:rPr>
          <w:rFonts w:ascii="Cambria" w:eastAsia="Calibri" w:hAnsi="Cambria" w:cs="Calibri"/>
        </w:rPr>
        <w:t>3</w:t>
      </w:r>
      <w:r w:rsidRPr="00936F75">
        <w:rPr>
          <w:rFonts w:ascii="Cambria" w:eastAsia="Calibri" w:hAnsi="Cambria" w:cs="Calibri"/>
        </w:rPr>
        <w:t xml:space="preserve"> further terms to a maximum of </w:t>
      </w:r>
      <w:r w:rsidR="002F4BFB">
        <w:rPr>
          <w:rFonts w:ascii="Cambria" w:eastAsia="Calibri" w:hAnsi="Cambria" w:cs="Calibri"/>
        </w:rPr>
        <w:t>6</w:t>
      </w:r>
      <w:r w:rsidRPr="00936F75">
        <w:rPr>
          <w:rFonts w:ascii="Cambria" w:eastAsia="Calibri" w:hAnsi="Cambria" w:cs="Calibri"/>
        </w:rPr>
        <w:t xml:space="preserve"> years.</w:t>
      </w:r>
    </w:p>
    <w:p w14:paraId="438D49D8" w14:textId="247A28BC" w:rsidR="00936F75" w:rsidRPr="00586283" w:rsidRDefault="00936F75" w:rsidP="00936F75">
      <w:pPr>
        <w:numPr>
          <w:ilvl w:val="0"/>
          <w:numId w:val="15"/>
        </w:numPr>
        <w:spacing w:before="120" w:after="120"/>
        <w:jc w:val="both"/>
        <w:rPr>
          <w:rFonts w:ascii="Cambria" w:eastAsia="Calibri" w:hAnsi="Cambria" w:cs="Calibri"/>
        </w:rPr>
      </w:pPr>
      <w:r w:rsidRPr="00936F75">
        <w:rPr>
          <w:rFonts w:ascii="Cambria" w:eastAsia="Calibri" w:hAnsi="Cambria" w:cs="Calibri"/>
        </w:rPr>
        <w:t>This is a voluntary position, but reasonable expenses are reimbursed.</w:t>
      </w:r>
    </w:p>
    <w:p w14:paraId="1E56BD03" w14:textId="77777777" w:rsidR="00936F75" w:rsidRPr="00936F75" w:rsidRDefault="00936F75" w:rsidP="00936F75">
      <w:pPr>
        <w:spacing w:before="120" w:after="120"/>
        <w:jc w:val="both"/>
        <w:rPr>
          <w:rFonts w:ascii="Cambria" w:eastAsia="Calibri" w:hAnsi="Cambria" w:cs="Calibri"/>
        </w:rPr>
      </w:pPr>
      <w:r w:rsidRPr="00936F75">
        <w:rPr>
          <w:rFonts w:ascii="Cambria" w:eastAsia="Calibri" w:hAnsi="Cambria" w:cs="Calibri"/>
        </w:rPr>
        <w:t>Time commitment</w:t>
      </w:r>
    </w:p>
    <w:p w14:paraId="2D799C83" w14:textId="77777777" w:rsidR="004A74C6" w:rsidRDefault="00936F75" w:rsidP="00936F75">
      <w:pPr>
        <w:numPr>
          <w:ilvl w:val="0"/>
          <w:numId w:val="15"/>
        </w:numPr>
        <w:spacing w:before="120" w:after="120"/>
        <w:jc w:val="both"/>
        <w:rPr>
          <w:rFonts w:ascii="Cambria" w:eastAsia="Calibri" w:hAnsi="Cambria" w:cs="Calibri"/>
        </w:rPr>
      </w:pPr>
      <w:r w:rsidRPr="00936F75">
        <w:rPr>
          <w:rFonts w:ascii="Cambria" w:eastAsia="Calibri" w:hAnsi="Cambria" w:cs="Calibri"/>
        </w:rPr>
        <w:t xml:space="preserve">Attending </w:t>
      </w:r>
      <w:r w:rsidR="002F4BFB">
        <w:rPr>
          <w:rFonts w:ascii="Cambria" w:eastAsia="Calibri" w:hAnsi="Cambria" w:cs="Calibri"/>
        </w:rPr>
        <w:t>four</w:t>
      </w:r>
      <w:r w:rsidRPr="00936F75">
        <w:rPr>
          <w:rFonts w:ascii="Cambria" w:eastAsia="Calibri" w:hAnsi="Cambria" w:cs="Calibri"/>
        </w:rPr>
        <w:t xml:space="preserve"> Board meetings annually. Currently meetings are held </w:t>
      </w:r>
      <w:r w:rsidR="00B1605C">
        <w:rPr>
          <w:rFonts w:ascii="Cambria" w:eastAsia="Calibri" w:hAnsi="Cambria" w:cs="Calibri"/>
        </w:rPr>
        <w:t>in person with the option of attending remotely</w:t>
      </w:r>
      <w:r w:rsidR="004A74C6">
        <w:rPr>
          <w:rFonts w:ascii="Cambria" w:eastAsia="Calibri" w:hAnsi="Cambria" w:cs="Calibri"/>
        </w:rPr>
        <w:t xml:space="preserve"> available</w:t>
      </w:r>
    </w:p>
    <w:p w14:paraId="009DD1E4" w14:textId="5B24EA3B" w:rsidR="00936F75" w:rsidRPr="00936F75" w:rsidRDefault="004A74C6" w:rsidP="00936F75">
      <w:pPr>
        <w:numPr>
          <w:ilvl w:val="0"/>
          <w:numId w:val="15"/>
        </w:numPr>
        <w:spacing w:before="120" w:after="120"/>
        <w:jc w:val="both"/>
        <w:rPr>
          <w:rFonts w:ascii="Cambria" w:eastAsia="Calibri" w:hAnsi="Cambria" w:cs="Calibri"/>
        </w:rPr>
      </w:pPr>
      <w:r>
        <w:rPr>
          <w:rFonts w:ascii="Cambria" w:eastAsia="Calibri" w:hAnsi="Cambria" w:cs="Calibri"/>
        </w:rPr>
        <w:t>The venue for meeting is us</w:t>
      </w:r>
      <w:r w:rsidR="00506384">
        <w:rPr>
          <w:rFonts w:ascii="Cambria" w:eastAsia="Calibri" w:hAnsi="Cambria" w:cs="Calibri"/>
        </w:rPr>
        <w:t>ually at a central London location</w:t>
      </w:r>
      <w:r w:rsidR="00936F75" w:rsidRPr="00936F75">
        <w:rPr>
          <w:rFonts w:ascii="Cambria" w:eastAsia="Calibri" w:hAnsi="Cambria" w:cs="Calibri"/>
        </w:rPr>
        <w:t xml:space="preserve"> </w:t>
      </w:r>
    </w:p>
    <w:p w14:paraId="02BA42A5" w14:textId="77777777" w:rsidR="00974C42" w:rsidRDefault="00936F75" w:rsidP="00936F75">
      <w:pPr>
        <w:numPr>
          <w:ilvl w:val="0"/>
          <w:numId w:val="15"/>
        </w:numPr>
        <w:spacing w:before="120" w:after="120"/>
        <w:jc w:val="both"/>
        <w:rPr>
          <w:rFonts w:ascii="Cambria" w:eastAsia="Calibri" w:hAnsi="Cambria" w:cs="Calibri"/>
        </w:rPr>
      </w:pPr>
      <w:r w:rsidRPr="00936F75">
        <w:rPr>
          <w:rFonts w:ascii="Cambria" w:eastAsia="Calibri" w:hAnsi="Cambria" w:cs="Calibri"/>
        </w:rPr>
        <w:t>Attending</w:t>
      </w:r>
      <w:r w:rsidR="00974C42">
        <w:rPr>
          <w:rFonts w:ascii="Cambria" w:eastAsia="Calibri" w:hAnsi="Cambria" w:cs="Calibri"/>
        </w:rPr>
        <w:t xml:space="preserve"> </w:t>
      </w:r>
      <w:r w:rsidRPr="00936F75">
        <w:rPr>
          <w:rFonts w:ascii="Cambria" w:eastAsia="Calibri" w:hAnsi="Cambria" w:cs="Calibri"/>
        </w:rPr>
        <w:t xml:space="preserve"> annual</w:t>
      </w:r>
      <w:r w:rsidR="00974C42">
        <w:rPr>
          <w:rFonts w:ascii="Cambria" w:eastAsia="Calibri" w:hAnsi="Cambria" w:cs="Calibri"/>
        </w:rPr>
        <w:t xml:space="preserve"> organisation away day</w:t>
      </w:r>
    </w:p>
    <w:p w14:paraId="18E73313" w14:textId="6C70671B" w:rsidR="0046220E" w:rsidRPr="00586283" w:rsidRDefault="0046220E" w:rsidP="00586283">
      <w:pPr>
        <w:numPr>
          <w:ilvl w:val="0"/>
          <w:numId w:val="15"/>
        </w:numPr>
        <w:spacing w:before="120" w:after="120"/>
        <w:jc w:val="both"/>
        <w:rPr>
          <w:rFonts w:ascii="Cambria" w:eastAsia="Calibri" w:hAnsi="Cambria" w:cs="Calibri"/>
        </w:rPr>
      </w:pPr>
      <w:r w:rsidRPr="0046220E">
        <w:rPr>
          <w:rFonts w:ascii="Cambria" w:eastAsia="Calibri" w:hAnsi="Cambria" w:cs="Calibri"/>
        </w:rPr>
        <w:t>Membership of one of the organisations subgroups which also meet four times each year</w:t>
      </w:r>
      <w:r>
        <w:rPr>
          <w:rFonts w:ascii="Cambria" w:eastAsia="Calibri" w:hAnsi="Cambria" w:cs="Calibri"/>
        </w:rPr>
        <w:t>.</w:t>
      </w:r>
    </w:p>
    <w:p w14:paraId="68CDEDA9" w14:textId="77777777" w:rsidR="00067900" w:rsidRPr="00AC2994" w:rsidRDefault="00067900" w:rsidP="00067900">
      <w:pPr>
        <w:spacing w:before="120" w:after="120"/>
        <w:jc w:val="both"/>
        <w:rPr>
          <w:rFonts w:ascii="Cambria" w:eastAsia="Calibri" w:hAnsi="Cambria" w:cs="Calibri"/>
          <w:b/>
          <w:bCs/>
          <w:u w:val="single"/>
        </w:rPr>
      </w:pPr>
      <w:r w:rsidRPr="00AC2994">
        <w:rPr>
          <w:rFonts w:ascii="Cambria" w:eastAsia="Calibri" w:hAnsi="Cambria" w:cs="Calibri"/>
          <w:b/>
          <w:bCs/>
          <w:u w:val="single"/>
        </w:rPr>
        <w:t>ARC’s Vision, Mission &amp; Strategy</w:t>
      </w:r>
    </w:p>
    <w:p w14:paraId="3F2353DF" w14:textId="77777777" w:rsidR="00067900" w:rsidRDefault="00067900" w:rsidP="00067900">
      <w:pPr>
        <w:spacing w:before="120" w:after="120"/>
        <w:jc w:val="both"/>
        <w:rPr>
          <w:rFonts w:ascii="Cambria" w:eastAsia="Calibri" w:hAnsi="Cambria" w:cs="Calibri"/>
        </w:rPr>
      </w:pPr>
      <w:r>
        <w:rPr>
          <w:rFonts w:ascii="Cambria" w:eastAsia="Calibri" w:hAnsi="Cambria" w:cs="Calibri"/>
        </w:rPr>
        <w:t>Vision: for everyone to have access to healthy and affordable food.</w:t>
      </w:r>
    </w:p>
    <w:p w14:paraId="495565EE" w14:textId="77777777" w:rsidR="00067900" w:rsidRDefault="00067900" w:rsidP="00067900">
      <w:pPr>
        <w:spacing w:before="120" w:after="120"/>
        <w:jc w:val="both"/>
        <w:rPr>
          <w:rFonts w:ascii="Cambria" w:eastAsia="Calibri" w:hAnsi="Cambria" w:cs="Calibri"/>
        </w:rPr>
      </w:pPr>
      <w:r>
        <w:rPr>
          <w:rFonts w:ascii="Cambria" w:eastAsia="Calibri" w:hAnsi="Cambria" w:cs="Calibri"/>
        </w:rPr>
        <w:t xml:space="preserve">Mission: </w:t>
      </w:r>
      <w:bookmarkStart w:id="1" w:name="_Hlk104779994"/>
      <w:r>
        <w:rPr>
          <w:rFonts w:ascii="Cambria" w:eastAsia="Calibri" w:hAnsi="Cambria" w:cs="Calibri"/>
        </w:rPr>
        <w:t>to give families access to fresh fruit &amp; vegetables in their communities.</w:t>
      </w:r>
    </w:p>
    <w:bookmarkEnd w:id="1"/>
    <w:p w14:paraId="6C344615" w14:textId="77777777" w:rsidR="00067900" w:rsidRDefault="00067900" w:rsidP="00067900">
      <w:pPr>
        <w:spacing w:before="120" w:after="120"/>
        <w:jc w:val="both"/>
        <w:rPr>
          <w:rFonts w:ascii="Cambria" w:eastAsia="Calibri" w:hAnsi="Cambria" w:cs="Calibri"/>
          <w:b/>
          <w:bCs/>
        </w:rPr>
      </w:pPr>
      <w:r w:rsidRPr="001A1ACD">
        <w:rPr>
          <w:rFonts w:ascii="Cambria" w:eastAsia="Calibri" w:hAnsi="Cambria" w:cs="Calibri"/>
          <w:b/>
          <w:bCs/>
        </w:rPr>
        <w:t xml:space="preserve">Our Values: </w:t>
      </w:r>
    </w:p>
    <w:p w14:paraId="2C717FAD" w14:textId="77777777" w:rsidR="00067900" w:rsidRDefault="00067900" w:rsidP="00067900">
      <w:pPr>
        <w:spacing w:before="120" w:after="120"/>
        <w:jc w:val="both"/>
        <w:rPr>
          <w:rFonts w:ascii="Cambria" w:hAnsi="Cambria" w:cs="Arial"/>
          <w:color w:val="000000" w:themeColor="text1"/>
          <w:lang w:eastAsia="en-GB"/>
        </w:rPr>
      </w:pPr>
      <w:r>
        <w:rPr>
          <w:rFonts w:ascii="Cambria" w:eastAsia="Calibri" w:hAnsi="Cambria" w:cs="Calibri"/>
          <w:b/>
          <w:bCs/>
        </w:rPr>
        <w:t xml:space="preserve">Innovative - </w:t>
      </w:r>
      <w:r w:rsidRPr="00557676">
        <w:rPr>
          <w:rFonts w:ascii="Cambria" w:hAnsi="Cambria" w:cs="Arial"/>
          <w:color w:val="000000" w:themeColor="text1"/>
          <w:lang w:eastAsia="en-GB"/>
        </w:rPr>
        <w:t>We have 106 years of innovation in our history. We bring new creative ideas and approaches to meet the needs of the day and we are not afraid to try different approaches and forge new directions</w:t>
      </w:r>
      <w:r>
        <w:rPr>
          <w:rFonts w:ascii="Cambria" w:hAnsi="Cambria" w:cs="Arial"/>
          <w:color w:val="000000" w:themeColor="text1"/>
          <w:lang w:eastAsia="en-GB"/>
        </w:rPr>
        <w:t>.</w:t>
      </w:r>
    </w:p>
    <w:p w14:paraId="193BE6FE" w14:textId="77777777" w:rsidR="00067900" w:rsidRDefault="00067900" w:rsidP="00067900">
      <w:pPr>
        <w:spacing w:before="120" w:after="120"/>
        <w:jc w:val="both"/>
        <w:rPr>
          <w:rFonts w:ascii="Cambria" w:hAnsi="Cambria" w:cs="Arial"/>
          <w:color w:val="000000" w:themeColor="text1"/>
          <w:lang w:eastAsia="en-GB"/>
        </w:rPr>
      </w:pPr>
      <w:r>
        <w:rPr>
          <w:rFonts w:ascii="Cambria" w:hAnsi="Cambria" w:cs="Arial"/>
          <w:b/>
          <w:bCs/>
          <w:color w:val="000000" w:themeColor="text1"/>
          <w:lang w:eastAsia="en-GB"/>
        </w:rPr>
        <w:t xml:space="preserve">Ambitious - </w:t>
      </w:r>
      <w:r w:rsidRPr="00557676">
        <w:rPr>
          <w:rFonts w:ascii="Cambria" w:hAnsi="Cambria" w:cs="Arial"/>
          <w:color w:val="000000" w:themeColor="text1"/>
          <w:lang w:eastAsia="en-GB"/>
        </w:rPr>
        <w:t>We want the best for the communities we serve, for each other, and for Alexandra Rose Charity. We believe in what we do and are confident we can create lasting impac</w:t>
      </w:r>
      <w:r>
        <w:rPr>
          <w:rFonts w:ascii="Cambria" w:hAnsi="Cambria" w:cs="Arial"/>
          <w:color w:val="000000" w:themeColor="text1"/>
          <w:lang w:eastAsia="en-GB"/>
        </w:rPr>
        <w:t>t.</w:t>
      </w:r>
    </w:p>
    <w:p w14:paraId="2A195B44" w14:textId="77777777" w:rsidR="00067900" w:rsidRDefault="00067900" w:rsidP="00067900">
      <w:pPr>
        <w:spacing w:before="120" w:after="120"/>
        <w:jc w:val="both"/>
        <w:rPr>
          <w:rFonts w:ascii="Cambria" w:hAnsi="Cambria" w:cs="Arial"/>
          <w:color w:val="000000" w:themeColor="text1"/>
          <w:lang w:eastAsia="en-GB"/>
        </w:rPr>
      </w:pPr>
      <w:r>
        <w:rPr>
          <w:rFonts w:ascii="Cambria" w:eastAsia="Calibri" w:hAnsi="Cambria" w:cs="Calibri"/>
          <w:b/>
          <w:bCs/>
          <w:color w:val="000000" w:themeColor="text1"/>
        </w:rPr>
        <w:t xml:space="preserve">Reflective - </w:t>
      </w:r>
      <w:r w:rsidRPr="00557676">
        <w:rPr>
          <w:rFonts w:ascii="Cambria" w:hAnsi="Cambria" w:cs="Arial"/>
          <w:color w:val="000000" w:themeColor="text1"/>
          <w:lang w:eastAsia="en-GB"/>
        </w:rPr>
        <w:t>We learn from evaluation, our successes, and our challenges.</w:t>
      </w:r>
    </w:p>
    <w:p w14:paraId="29CF1400" w14:textId="77777777" w:rsidR="00067900" w:rsidRDefault="00067900" w:rsidP="00067900">
      <w:pPr>
        <w:spacing w:before="120" w:after="120"/>
        <w:jc w:val="both"/>
        <w:rPr>
          <w:rFonts w:ascii="Cambria" w:hAnsi="Cambria" w:cs="Arial"/>
          <w:color w:val="000000" w:themeColor="text1"/>
          <w:lang w:eastAsia="en-GB"/>
        </w:rPr>
      </w:pPr>
      <w:r>
        <w:rPr>
          <w:rFonts w:ascii="Cambria" w:hAnsi="Cambria" w:cs="Arial"/>
          <w:b/>
          <w:bCs/>
          <w:color w:val="000000" w:themeColor="text1"/>
          <w:lang w:eastAsia="en-GB"/>
        </w:rPr>
        <w:t xml:space="preserve">Open &amp; Honest - </w:t>
      </w:r>
      <w:r w:rsidRPr="00557676">
        <w:rPr>
          <w:rFonts w:ascii="Cambria" w:hAnsi="Cambria" w:cs="Arial"/>
          <w:color w:val="000000" w:themeColor="text1"/>
          <w:lang w:eastAsia="en-GB"/>
        </w:rPr>
        <w:t>We champion our success and those of others. We are prepared to learn something new every day. We do not hide from criticism or challenge and are honest about our shortfalls</w:t>
      </w:r>
      <w:r>
        <w:rPr>
          <w:rFonts w:ascii="Cambria" w:hAnsi="Cambria" w:cs="Arial"/>
          <w:color w:val="000000" w:themeColor="text1"/>
          <w:lang w:eastAsia="en-GB"/>
        </w:rPr>
        <w:t>.</w:t>
      </w:r>
    </w:p>
    <w:p w14:paraId="083F04BE" w14:textId="77777777" w:rsidR="00067900" w:rsidRPr="003373DC" w:rsidRDefault="00067900" w:rsidP="00067900">
      <w:pPr>
        <w:spacing w:before="120" w:after="120"/>
        <w:jc w:val="both"/>
        <w:rPr>
          <w:rFonts w:ascii="Cambria" w:eastAsia="Calibri" w:hAnsi="Cambria" w:cs="Calibri"/>
          <w:color w:val="000000" w:themeColor="text1"/>
        </w:rPr>
      </w:pPr>
      <w:r>
        <w:rPr>
          <w:rFonts w:ascii="Cambria" w:hAnsi="Cambria" w:cs="Arial"/>
          <w:b/>
          <w:bCs/>
          <w:color w:val="000000" w:themeColor="text1"/>
          <w:lang w:eastAsia="en-GB"/>
        </w:rPr>
        <w:t xml:space="preserve">Caring &amp; Supportive – </w:t>
      </w:r>
      <w:r>
        <w:rPr>
          <w:rFonts w:ascii="Cambria" w:hAnsi="Cambria" w:cs="Arial"/>
          <w:color w:val="000000" w:themeColor="text1"/>
          <w:lang w:eastAsia="en-GB"/>
        </w:rPr>
        <w:t>We support our beneficiaries, partners, and each other. We want to see positive change through our work.</w:t>
      </w:r>
    </w:p>
    <w:p w14:paraId="74A59E19" w14:textId="30CEA052" w:rsidR="00067900" w:rsidRDefault="00213DAE" w:rsidP="00067900">
      <w:pPr>
        <w:spacing w:before="120" w:after="120"/>
        <w:jc w:val="both"/>
        <w:rPr>
          <w:rFonts w:ascii="Cambria" w:eastAsia="Calibri" w:hAnsi="Cambria" w:cs="Calibri"/>
        </w:rPr>
      </w:pPr>
      <w:hyperlink r:id="rId11" w:history="1">
        <w:r w:rsidR="0045493A" w:rsidRPr="00213DAE">
          <w:rPr>
            <w:rStyle w:val="Hyperlink"/>
            <w:rFonts w:ascii="Cambria" w:eastAsia="Calibri" w:hAnsi="Cambria" w:cs="Calibri"/>
          </w:rPr>
          <w:t>Our</w:t>
        </w:r>
        <w:r w:rsidR="00067900" w:rsidRPr="00213DAE">
          <w:rPr>
            <w:rStyle w:val="Hyperlink"/>
            <w:rFonts w:ascii="Cambria" w:eastAsia="Calibri" w:hAnsi="Cambria" w:cs="Calibri"/>
          </w:rPr>
          <w:t xml:space="preserve"> Five-Year Strategy</w:t>
        </w:r>
      </w:hyperlink>
      <w:r w:rsidR="00067900">
        <w:rPr>
          <w:rFonts w:ascii="Cambria" w:eastAsia="Calibri" w:hAnsi="Cambria" w:cs="Calibri"/>
        </w:rPr>
        <w:t xml:space="preserve"> </w:t>
      </w:r>
      <w:r w:rsidR="00E416E8">
        <w:rPr>
          <w:rFonts w:ascii="Cambria" w:eastAsia="Calibri" w:hAnsi="Cambria" w:cs="Calibri"/>
        </w:rPr>
        <w:t xml:space="preserve">(2020/21 to 2024/25) </w:t>
      </w:r>
      <w:r w:rsidR="00067900">
        <w:rPr>
          <w:rFonts w:ascii="Cambria" w:eastAsia="Calibri" w:hAnsi="Cambria" w:cs="Calibri"/>
        </w:rPr>
        <w:t>outlines three mutually reinforcing objectives for the coming years</w:t>
      </w:r>
      <w:r w:rsidR="00E416E8">
        <w:rPr>
          <w:rFonts w:ascii="Cambria" w:eastAsia="Calibri" w:hAnsi="Cambria" w:cs="Calibri"/>
        </w:rPr>
        <w:t>:</w:t>
      </w:r>
    </w:p>
    <w:p w14:paraId="10AF2450" w14:textId="77777777" w:rsidR="00067900" w:rsidRPr="00943363" w:rsidRDefault="00067900" w:rsidP="00067900">
      <w:pPr>
        <w:pStyle w:val="ListParagraph"/>
        <w:numPr>
          <w:ilvl w:val="0"/>
          <w:numId w:val="5"/>
        </w:numPr>
        <w:spacing w:before="120" w:after="120"/>
        <w:jc w:val="both"/>
        <w:rPr>
          <w:rFonts w:ascii="Cambria" w:eastAsia="Calibri" w:hAnsi="Cambria" w:cs="Calibri"/>
        </w:rPr>
      </w:pPr>
      <w:r w:rsidRPr="00943363">
        <w:rPr>
          <w:rFonts w:ascii="Cambria" w:eastAsia="Calibri" w:hAnsi="Cambria" w:cs="Calibri"/>
        </w:rPr>
        <w:t>Giving families on low incomes access to fresh fruit and vegetables</w:t>
      </w:r>
    </w:p>
    <w:p w14:paraId="2A10D506" w14:textId="77777777" w:rsidR="00067900" w:rsidRPr="00943363" w:rsidRDefault="00067900" w:rsidP="00067900">
      <w:pPr>
        <w:pStyle w:val="ListParagraph"/>
        <w:numPr>
          <w:ilvl w:val="0"/>
          <w:numId w:val="5"/>
        </w:numPr>
        <w:spacing w:before="120" w:after="120"/>
        <w:jc w:val="both"/>
        <w:rPr>
          <w:rFonts w:ascii="Cambria" w:eastAsia="Calibri" w:hAnsi="Cambria" w:cs="Calibri"/>
        </w:rPr>
      </w:pPr>
      <w:r w:rsidRPr="00943363">
        <w:rPr>
          <w:rFonts w:ascii="Cambria" w:eastAsia="Calibri" w:hAnsi="Cambria" w:cs="Calibri"/>
        </w:rPr>
        <w:t>Supporting healthy food economies in local areas</w:t>
      </w:r>
    </w:p>
    <w:p w14:paraId="62C9175A" w14:textId="77777777" w:rsidR="00067900" w:rsidRPr="00943363" w:rsidRDefault="00067900" w:rsidP="00067900">
      <w:pPr>
        <w:pStyle w:val="ListParagraph"/>
        <w:numPr>
          <w:ilvl w:val="0"/>
          <w:numId w:val="5"/>
        </w:numPr>
        <w:spacing w:before="120" w:after="120"/>
        <w:jc w:val="both"/>
        <w:rPr>
          <w:rFonts w:ascii="Cambria" w:eastAsia="Calibri" w:hAnsi="Cambria" w:cs="Calibri"/>
        </w:rPr>
      </w:pPr>
      <w:r w:rsidRPr="00943363">
        <w:rPr>
          <w:rFonts w:ascii="Cambria" w:eastAsia="Calibri" w:hAnsi="Cambria" w:cs="Calibri"/>
        </w:rPr>
        <w:t>Advocating for access to healthy food for all through an improved food system</w:t>
      </w:r>
    </w:p>
    <w:p w14:paraId="16B0AAF1" w14:textId="77777777" w:rsidR="00E928C2" w:rsidRDefault="00E928C2" w:rsidP="002D33D9">
      <w:pPr>
        <w:spacing w:before="120" w:after="120"/>
        <w:jc w:val="both"/>
        <w:rPr>
          <w:rFonts w:ascii="Cambria" w:eastAsia="Calibri" w:hAnsi="Cambria" w:cs="Calibri"/>
        </w:rPr>
      </w:pPr>
    </w:p>
    <w:sectPr w:rsidR="00E928C2" w:rsidSect="00416DDE">
      <w:headerReference w:type="default" r:id="rId12"/>
      <w:pgSz w:w="11906" w:h="16838"/>
      <w:pgMar w:top="1276" w:right="1134" w:bottom="1134" w:left="1134" w:header="57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6235C" w14:textId="77777777" w:rsidR="00EB7949" w:rsidRDefault="00EB7949">
      <w:r>
        <w:separator/>
      </w:r>
    </w:p>
  </w:endnote>
  <w:endnote w:type="continuationSeparator" w:id="0">
    <w:p w14:paraId="3C754683" w14:textId="77777777" w:rsidR="00EB7949" w:rsidRDefault="00EB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94062" w14:textId="77777777" w:rsidR="00EB7949" w:rsidRDefault="00EB7949">
      <w:r>
        <w:separator/>
      </w:r>
    </w:p>
  </w:footnote>
  <w:footnote w:type="continuationSeparator" w:id="0">
    <w:p w14:paraId="62C723FC" w14:textId="77777777" w:rsidR="00EB7949" w:rsidRDefault="00EB7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7CE84" w14:textId="2DA2BCAD" w:rsidR="5DEEC385" w:rsidRDefault="004058B2" w:rsidP="00F863D8">
    <w:pPr>
      <w:pStyle w:val="Header"/>
      <w:tabs>
        <w:tab w:val="clear" w:pos="4680"/>
        <w:tab w:val="clear" w:pos="9360"/>
        <w:tab w:val="center" w:pos="4513"/>
        <w:tab w:val="right" w:pos="9498"/>
      </w:tabs>
      <w:spacing w:line="259" w:lineRule="auto"/>
      <w:jc w:val="center"/>
      <w:rPr>
        <w:rFonts w:asciiTheme="minorHAnsi" w:hAnsiTheme="minorHAnsi" w:cstheme="minorBidi"/>
        <w:b/>
        <w:bCs/>
        <w:sz w:val="28"/>
        <w:szCs w:val="28"/>
      </w:rPr>
    </w:pPr>
    <w:r>
      <w:rPr>
        <w:rFonts w:asciiTheme="minorHAnsi" w:hAnsiTheme="minorHAnsi" w:cstheme="minorBidi"/>
        <w:b/>
        <w:bCs/>
        <w:sz w:val="28"/>
        <w:szCs w:val="28"/>
      </w:rPr>
      <w:t>Role</w:t>
    </w:r>
    <w:r w:rsidR="5DEEC385" w:rsidRPr="5DEEC385">
      <w:rPr>
        <w:rFonts w:asciiTheme="minorHAnsi" w:hAnsiTheme="minorHAnsi" w:cstheme="minorBidi"/>
        <w:b/>
        <w:bCs/>
        <w:sz w:val="28"/>
        <w:szCs w:val="28"/>
      </w:rPr>
      <w:t xml:space="preserve"> Description </w:t>
    </w:r>
    <w:r w:rsidR="009D62F5">
      <w:rPr>
        <w:rFonts w:asciiTheme="minorHAnsi" w:hAnsiTheme="minorHAnsi" w:cstheme="minorBidi"/>
        <w:b/>
        <w:bCs/>
        <w:sz w:val="28"/>
        <w:szCs w:val="28"/>
      </w:rPr>
      <w:t>–</w:t>
    </w:r>
    <w:r w:rsidR="5DEEC385" w:rsidRPr="5DEEC385">
      <w:rPr>
        <w:rFonts w:asciiTheme="minorHAnsi" w:hAnsiTheme="minorHAnsi" w:cstheme="minorBidi"/>
        <w:b/>
        <w:bCs/>
        <w:sz w:val="28"/>
        <w:szCs w:val="28"/>
      </w:rPr>
      <w:t xml:space="preserve"> </w:t>
    </w:r>
    <w:r w:rsidR="00F863D8">
      <w:rPr>
        <w:rFonts w:asciiTheme="minorHAnsi" w:hAnsiTheme="minorHAnsi" w:cstheme="minorBidi"/>
        <w:b/>
        <w:bCs/>
        <w:sz w:val="28"/>
        <w:szCs w:val="28"/>
      </w:rPr>
      <w:t>Alexandra Rose Charity Trustee (Voluntary)</w:t>
    </w:r>
  </w:p>
  <w:p w14:paraId="2C2405F0" w14:textId="77777777" w:rsidR="003D2750" w:rsidRDefault="003D27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6B9"/>
    <w:multiLevelType w:val="multilevel"/>
    <w:tmpl w:val="BC5A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A42EE"/>
    <w:multiLevelType w:val="multilevel"/>
    <w:tmpl w:val="EFA055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6337AF"/>
    <w:multiLevelType w:val="hybridMultilevel"/>
    <w:tmpl w:val="E8F80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0A1100E"/>
    <w:multiLevelType w:val="hybridMultilevel"/>
    <w:tmpl w:val="2558F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612FF"/>
    <w:multiLevelType w:val="hybridMultilevel"/>
    <w:tmpl w:val="D6A06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8617737"/>
    <w:multiLevelType w:val="hybridMultilevel"/>
    <w:tmpl w:val="7A7C50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CB62CC8"/>
    <w:multiLevelType w:val="multilevel"/>
    <w:tmpl w:val="7F30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4008A0"/>
    <w:multiLevelType w:val="hybridMultilevel"/>
    <w:tmpl w:val="1D3E1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FA0782E"/>
    <w:multiLevelType w:val="multilevel"/>
    <w:tmpl w:val="A7DC4460"/>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9" w15:restartNumberingAfterBreak="0">
    <w:nsid w:val="56780036"/>
    <w:multiLevelType w:val="multilevel"/>
    <w:tmpl w:val="7676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2C47C7"/>
    <w:multiLevelType w:val="hybridMultilevel"/>
    <w:tmpl w:val="AC443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A32C14"/>
    <w:multiLevelType w:val="hybridMultilevel"/>
    <w:tmpl w:val="48DA5D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6E0A3F1D"/>
    <w:multiLevelType w:val="multilevel"/>
    <w:tmpl w:val="E416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073FF9"/>
    <w:multiLevelType w:val="hybridMultilevel"/>
    <w:tmpl w:val="09F20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3E0300C"/>
    <w:multiLevelType w:val="hybridMultilevel"/>
    <w:tmpl w:val="02165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7709365">
    <w:abstractNumId w:val="8"/>
  </w:num>
  <w:num w:numId="2" w16cid:durableId="1426221465">
    <w:abstractNumId w:val="14"/>
  </w:num>
  <w:num w:numId="3" w16cid:durableId="715929021">
    <w:abstractNumId w:val="5"/>
  </w:num>
  <w:num w:numId="4" w16cid:durableId="101802327">
    <w:abstractNumId w:val="11"/>
  </w:num>
  <w:num w:numId="5" w16cid:durableId="1693148698">
    <w:abstractNumId w:val="10"/>
  </w:num>
  <w:num w:numId="6" w16cid:durableId="164248397">
    <w:abstractNumId w:val="9"/>
  </w:num>
  <w:num w:numId="7" w16cid:durableId="494878194">
    <w:abstractNumId w:val="0"/>
  </w:num>
  <w:num w:numId="8" w16cid:durableId="1775442436">
    <w:abstractNumId w:val="12"/>
  </w:num>
  <w:num w:numId="9" w16cid:durableId="95297770">
    <w:abstractNumId w:val="6"/>
  </w:num>
  <w:num w:numId="10" w16cid:durableId="876545381">
    <w:abstractNumId w:val="2"/>
  </w:num>
  <w:num w:numId="11" w16cid:durableId="1064983525">
    <w:abstractNumId w:val="4"/>
  </w:num>
  <w:num w:numId="12" w16cid:durableId="1637177543">
    <w:abstractNumId w:val="7"/>
  </w:num>
  <w:num w:numId="13" w16cid:durableId="1051617010">
    <w:abstractNumId w:val="1"/>
  </w:num>
  <w:num w:numId="14" w16cid:durableId="102309169">
    <w:abstractNumId w:val="3"/>
  </w:num>
  <w:num w:numId="15" w16cid:durableId="13908062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0tTQ2sLA0NzcwNTZU0lEKTi0uzszPAykwqgUAbSv7ACwAAAA="/>
  </w:docVars>
  <w:rsids>
    <w:rsidRoot w:val="003D2750"/>
    <w:rsid w:val="00000A26"/>
    <w:rsid w:val="00000D72"/>
    <w:rsid w:val="00013E7F"/>
    <w:rsid w:val="0001AE49"/>
    <w:rsid w:val="00036EB9"/>
    <w:rsid w:val="00040A33"/>
    <w:rsid w:val="00042626"/>
    <w:rsid w:val="00042CD6"/>
    <w:rsid w:val="00056BB8"/>
    <w:rsid w:val="0006239D"/>
    <w:rsid w:val="00064F8B"/>
    <w:rsid w:val="00065445"/>
    <w:rsid w:val="00067900"/>
    <w:rsid w:val="00073D07"/>
    <w:rsid w:val="00075177"/>
    <w:rsid w:val="0008032C"/>
    <w:rsid w:val="00080EEA"/>
    <w:rsid w:val="000836F9"/>
    <w:rsid w:val="00085D74"/>
    <w:rsid w:val="00091143"/>
    <w:rsid w:val="00091833"/>
    <w:rsid w:val="00091A5A"/>
    <w:rsid w:val="000A78E3"/>
    <w:rsid w:val="000B0F48"/>
    <w:rsid w:val="000B1DD8"/>
    <w:rsid w:val="000B2097"/>
    <w:rsid w:val="000B396A"/>
    <w:rsid w:val="000B39DB"/>
    <w:rsid w:val="000B5747"/>
    <w:rsid w:val="000B5BE8"/>
    <w:rsid w:val="000C0440"/>
    <w:rsid w:val="000C0D7B"/>
    <w:rsid w:val="000C1854"/>
    <w:rsid w:val="000C7007"/>
    <w:rsid w:val="000D003F"/>
    <w:rsid w:val="000D4E21"/>
    <w:rsid w:val="000D757A"/>
    <w:rsid w:val="000E3ACD"/>
    <w:rsid w:val="000E7540"/>
    <w:rsid w:val="000F5C39"/>
    <w:rsid w:val="000F6E00"/>
    <w:rsid w:val="00102F64"/>
    <w:rsid w:val="001111AE"/>
    <w:rsid w:val="00111607"/>
    <w:rsid w:val="00113E4E"/>
    <w:rsid w:val="00114F47"/>
    <w:rsid w:val="0011518C"/>
    <w:rsid w:val="00116FFE"/>
    <w:rsid w:val="00125093"/>
    <w:rsid w:val="00130643"/>
    <w:rsid w:val="00130D95"/>
    <w:rsid w:val="00130E70"/>
    <w:rsid w:val="00132A3B"/>
    <w:rsid w:val="00132BC6"/>
    <w:rsid w:val="001457D5"/>
    <w:rsid w:val="00155816"/>
    <w:rsid w:val="001560BC"/>
    <w:rsid w:val="00157460"/>
    <w:rsid w:val="001627AC"/>
    <w:rsid w:val="00163173"/>
    <w:rsid w:val="00164C8F"/>
    <w:rsid w:val="001757BD"/>
    <w:rsid w:val="00181C65"/>
    <w:rsid w:val="001909F3"/>
    <w:rsid w:val="001944A1"/>
    <w:rsid w:val="001A07F1"/>
    <w:rsid w:val="001A1117"/>
    <w:rsid w:val="001A1ACD"/>
    <w:rsid w:val="001A5CC1"/>
    <w:rsid w:val="001A7188"/>
    <w:rsid w:val="001A77D4"/>
    <w:rsid w:val="001B22B1"/>
    <w:rsid w:val="001B35C1"/>
    <w:rsid w:val="001B6FBF"/>
    <w:rsid w:val="001B7102"/>
    <w:rsid w:val="001B7EBC"/>
    <w:rsid w:val="001C0F0F"/>
    <w:rsid w:val="001C12ED"/>
    <w:rsid w:val="001C7C27"/>
    <w:rsid w:val="001D4E8C"/>
    <w:rsid w:val="001D7578"/>
    <w:rsid w:val="001E2586"/>
    <w:rsid w:val="001F2651"/>
    <w:rsid w:val="0020293A"/>
    <w:rsid w:val="00203E48"/>
    <w:rsid w:val="00210881"/>
    <w:rsid w:val="002138B2"/>
    <w:rsid w:val="00213DAE"/>
    <w:rsid w:val="002149B0"/>
    <w:rsid w:val="00220E83"/>
    <w:rsid w:val="00223737"/>
    <w:rsid w:val="002262B9"/>
    <w:rsid w:val="00227BF3"/>
    <w:rsid w:val="00230796"/>
    <w:rsid w:val="00236FBC"/>
    <w:rsid w:val="0024099B"/>
    <w:rsid w:val="00241230"/>
    <w:rsid w:val="00255812"/>
    <w:rsid w:val="0025678D"/>
    <w:rsid w:val="00263AF1"/>
    <w:rsid w:val="002641EE"/>
    <w:rsid w:val="00272AE9"/>
    <w:rsid w:val="00277E4F"/>
    <w:rsid w:val="00282E5D"/>
    <w:rsid w:val="002934BF"/>
    <w:rsid w:val="002953B0"/>
    <w:rsid w:val="002A1474"/>
    <w:rsid w:val="002A2D78"/>
    <w:rsid w:val="002A70D6"/>
    <w:rsid w:val="002B0FAD"/>
    <w:rsid w:val="002B2BC8"/>
    <w:rsid w:val="002B4A92"/>
    <w:rsid w:val="002B5BD2"/>
    <w:rsid w:val="002C3CF3"/>
    <w:rsid w:val="002C6088"/>
    <w:rsid w:val="002D00DA"/>
    <w:rsid w:val="002D33D9"/>
    <w:rsid w:val="002D36CD"/>
    <w:rsid w:val="002D42E9"/>
    <w:rsid w:val="002E004E"/>
    <w:rsid w:val="002E6D6D"/>
    <w:rsid w:val="002F4BFB"/>
    <w:rsid w:val="002F4E24"/>
    <w:rsid w:val="00302737"/>
    <w:rsid w:val="00302B00"/>
    <w:rsid w:val="00311437"/>
    <w:rsid w:val="0031589D"/>
    <w:rsid w:val="00316747"/>
    <w:rsid w:val="003218DB"/>
    <w:rsid w:val="00323CBA"/>
    <w:rsid w:val="003254CF"/>
    <w:rsid w:val="00326705"/>
    <w:rsid w:val="00332ECF"/>
    <w:rsid w:val="00333D2C"/>
    <w:rsid w:val="00334AC8"/>
    <w:rsid w:val="00334C75"/>
    <w:rsid w:val="003373DC"/>
    <w:rsid w:val="00342D2F"/>
    <w:rsid w:val="00344F7C"/>
    <w:rsid w:val="0035062E"/>
    <w:rsid w:val="00362ECF"/>
    <w:rsid w:val="00366089"/>
    <w:rsid w:val="00370519"/>
    <w:rsid w:val="00370B12"/>
    <w:rsid w:val="003800C7"/>
    <w:rsid w:val="003848CC"/>
    <w:rsid w:val="00385A22"/>
    <w:rsid w:val="00385C58"/>
    <w:rsid w:val="00392864"/>
    <w:rsid w:val="0039639B"/>
    <w:rsid w:val="00396C5D"/>
    <w:rsid w:val="003A0C41"/>
    <w:rsid w:val="003A2F42"/>
    <w:rsid w:val="003A4370"/>
    <w:rsid w:val="003B214E"/>
    <w:rsid w:val="003B6691"/>
    <w:rsid w:val="003B7909"/>
    <w:rsid w:val="003C7324"/>
    <w:rsid w:val="003D1C6A"/>
    <w:rsid w:val="003D2750"/>
    <w:rsid w:val="003D691A"/>
    <w:rsid w:val="003D7CA0"/>
    <w:rsid w:val="003E452E"/>
    <w:rsid w:val="003E5CE0"/>
    <w:rsid w:val="003E6EF9"/>
    <w:rsid w:val="003E73A1"/>
    <w:rsid w:val="003E74BA"/>
    <w:rsid w:val="003E7637"/>
    <w:rsid w:val="003E7E31"/>
    <w:rsid w:val="00401564"/>
    <w:rsid w:val="004058B2"/>
    <w:rsid w:val="00405AD8"/>
    <w:rsid w:val="004132E7"/>
    <w:rsid w:val="00416605"/>
    <w:rsid w:val="00416DDE"/>
    <w:rsid w:val="0042437B"/>
    <w:rsid w:val="00426352"/>
    <w:rsid w:val="00430B86"/>
    <w:rsid w:val="004327A5"/>
    <w:rsid w:val="004330F5"/>
    <w:rsid w:val="00433C90"/>
    <w:rsid w:val="00436FBA"/>
    <w:rsid w:val="00442163"/>
    <w:rsid w:val="004421E9"/>
    <w:rsid w:val="0045493A"/>
    <w:rsid w:val="0046220E"/>
    <w:rsid w:val="00466C6F"/>
    <w:rsid w:val="004711FD"/>
    <w:rsid w:val="00471391"/>
    <w:rsid w:val="00474830"/>
    <w:rsid w:val="0047525F"/>
    <w:rsid w:val="00481E80"/>
    <w:rsid w:val="00486E3F"/>
    <w:rsid w:val="00492BF9"/>
    <w:rsid w:val="004936B3"/>
    <w:rsid w:val="00495B3E"/>
    <w:rsid w:val="004A452E"/>
    <w:rsid w:val="004A4EA9"/>
    <w:rsid w:val="004A63F6"/>
    <w:rsid w:val="004A74C6"/>
    <w:rsid w:val="004B0363"/>
    <w:rsid w:val="004B3805"/>
    <w:rsid w:val="004B6DF4"/>
    <w:rsid w:val="004B6FF6"/>
    <w:rsid w:val="004C0546"/>
    <w:rsid w:val="004C21D9"/>
    <w:rsid w:val="004C6C2E"/>
    <w:rsid w:val="004C70EF"/>
    <w:rsid w:val="004C7665"/>
    <w:rsid w:val="004D1A5A"/>
    <w:rsid w:val="004D1D02"/>
    <w:rsid w:val="004D50C1"/>
    <w:rsid w:val="004D53A2"/>
    <w:rsid w:val="004E4F24"/>
    <w:rsid w:val="004E65AE"/>
    <w:rsid w:val="004F044A"/>
    <w:rsid w:val="004F4986"/>
    <w:rsid w:val="004F4B85"/>
    <w:rsid w:val="004F515E"/>
    <w:rsid w:val="005003BD"/>
    <w:rsid w:val="00504525"/>
    <w:rsid w:val="00506384"/>
    <w:rsid w:val="0051109A"/>
    <w:rsid w:val="00514484"/>
    <w:rsid w:val="0051715B"/>
    <w:rsid w:val="00520A34"/>
    <w:rsid w:val="005314DD"/>
    <w:rsid w:val="00532FA3"/>
    <w:rsid w:val="005456AD"/>
    <w:rsid w:val="005467B0"/>
    <w:rsid w:val="00546C6B"/>
    <w:rsid w:val="00550F03"/>
    <w:rsid w:val="005545D0"/>
    <w:rsid w:val="00560E66"/>
    <w:rsid w:val="005625F4"/>
    <w:rsid w:val="00563227"/>
    <w:rsid w:val="0056712D"/>
    <w:rsid w:val="00571FD3"/>
    <w:rsid w:val="00576AEF"/>
    <w:rsid w:val="00576F76"/>
    <w:rsid w:val="0058033E"/>
    <w:rsid w:val="00585CE3"/>
    <w:rsid w:val="00586283"/>
    <w:rsid w:val="005A2281"/>
    <w:rsid w:val="005A6DB9"/>
    <w:rsid w:val="005B1DEB"/>
    <w:rsid w:val="005B3606"/>
    <w:rsid w:val="005B52EC"/>
    <w:rsid w:val="005C3031"/>
    <w:rsid w:val="005C30C7"/>
    <w:rsid w:val="005C7D68"/>
    <w:rsid w:val="005D2D76"/>
    <w:rsid w:val="005E1786"/>
    <w:rsid w:val="005F30AB"/>
    <w:rsid w:val="005F32C3"/>
    <w:rsid w:val="006108D5"/>
    <w:rsid w:val="00613818"/>
    <w:rsid w:val="0062130E"/>
    <w:rsid w:val="006224C4"/>
    <w:rsid w:val="00624112"/>
    <w:rsid w:val="0062678D"/>
    <w:rsid w:val="00631DB5"/>
    <w:rsid w:val="00634B3F"/>
    <w:rsid w:val="006409A8"/>
    <w:rsid w:val="00640EAA"/>
    <w:rsid w:val="006428A9"/>
    <w:rsid w:val="00644B05"/>
    <w:rsid w:val="00646A11"/>
    <w:rsid w:val="006606AE"/>
    <w:rsid w:val="0066127C"/>
    <w:rsid w:val="00661B79"/>
    <w:rsid w:val="00664938"/>
    <w:rsid w:val="0068059E"/>
    <w:rsid w:val="006873C7"/>
    <w:rsid w:val="00696928"/>
    <w:rsid w:val="006A2E40"/>
    <w:rsid w:val="006A34C9"/>
    <w:rsid w:val="006A3773"/>
    <w:rsid w:val="006A3DFD"/>
    <w:rsid w:val="006B071A"/>
    <w:rsid w:val="006B237D"/>
    <w:rsid w:val="006B2E26"/>
    <w:rsid w:val="006E0B21"/>
    <w:rsid w:val="006E429E"/>
    <w:rsid w:val="006E5051"/>
    <w:rsid w:val="006F3360"/>
    <w:rsid w:val="00704706"/>
    <w:rsid w:val="00713C11"/>
    <w:rsid w:val="00714976"/>
    <w:rsid w:val="00716777"/>
    <w:rsid w:val="007175B9"/>
    <w:rsid w:val="007300FA"/>
    <w:rsid w:val="00730130"/>
    <w:rsid w:val="00732CF9"/>
    <w:rsid w:val="00737DB3"/>
    <w:rsid w:val="00740983"/>
    <w:rsid w:val="00740BFB"/>
    <w:rsid w:val="00741005"/>
    <w:rsid w:val="00754B4E"/>
    <w:rsid w:val="00756AA8"/>
    <w:rsid w:val="007646A5"/>
    <w:rsid w:val="0076492C"/>
    <w:rsid w:val="00764EAF"/>
    <w:rsid w:val="00770542"/>
    <w:rsid w:val="00770EBB"/>
    <w:rsid w:val="0077148A"/>
    <w:rsid w:val="00772CF2"/>
    <w:rsid w:val="00772E4F"/>
    <w:rsid w:val="00773C16"/>
    <w:rsid w:val="007746F3"/>
    <w:rsid w:val="00776B76"/>
    <w:rsid w:val="00781356"/>
    <w:rsid w:val="00784483"/>
    <w:rsid w:val="00787924"/>
    <w:rsid w:val="007938B1"/>
    <w:rsid w:val="00795D9A"/>
    <w:rsid w:val="00797A4D"/>
    <w:rsid w:val="007A4976"/>
    <w:rsid w:val="007B3500"/>
    <w:rsid w:val="007B56EE"/>
    <w:rsid w:val="007B59C8"/>
    <w:rsid w:val="007C3B96"/>
    <w:rsid w:val="007C58E5"/>
    <w:rsid w:val="007D685D"/>
    <w:rsid w:val="007D70D8"/>
    <w:rsid w:val="007D773D"/>
    <w:rsid w:val="007E0A17"/>
    <w:rsid w:val="007E0FB9"/>
    <w:rsid w:val="007F1FE2"/>
    <w:rsid w:val="007F3C95"/>
    <w:rsid w:val="007F6F1E"/>
    <w:rsid w:val="007F7686"/>
    <w:rsid w:val="0080006B"/>
    <w:rsid w:val="00801F92"/>
    <w:rsid w:val="00802917"/>
    <w:rsid w:val="008033D5"/>
    <w:rsid w:val="00804F38"/>
    <w:rsid w:val="008121C1"/>
    <w:rsid w:val="0081556A"/>
    <w:rsid w:val="00821F0B"/>
    <w:rsid w:val="00822B79"/>
    <w:rsid w:val="008359F0"/>
    <w:rsid w:val="00835EE9"/>
    <w:rsid w:val="00837E55"/>
    <w:rsid w:val="008416C8"/>
    <w:rsid w:val="00841BC0"/>
    <w:rsid w:val="00844367"/>
    <w:rsid w:val="00856FF0"/>
    <w:rsid w:val="00857234"/>
    <w:rsid w:val="008650B5"/>
    <w:rsid w:val="008706DB"/>
    <w:rsid w:val="00874B80"/>
    <w:rsid w:val="00890032"/>
    <w:rsid w:val="00892416"/>
    <w:rsid w:val="00894295"/>
    <w:rsid w:val="008A158F"/>
    <w:rsid w:val="008A4BB3"/>
    <w:rsid w:val="008A6208"/>
    <w:rsid w:val="008A78E6"/>
    <w:rsid w:val="008B694B"/>
    <w:rsid w:val="008D0360"/>
    <w:rsid w:val="008D5B76"/>
    <w:rsid w:val="008D60AF"/>
    <w:rsid w:val="008E03E2"/>
    <w:rsid w:val="008E24D7"/>
    <w:rsid w:val="008E54E7"/>
    <w:rsid w:val="008E6A77"/>
    <w:rsid w:val="008F211D"/>
    <w:rsid w:val="00902A88"/>
    <w:rsid w:val="00902C72"/>
    <w:rsid w:val="00904A1D"/>
    <w:rsid w:val="00905FB5"/>
    <w:rsid w:val="009067E1"/>
    <w:rsid w:val="0090704F"/>
    <w:rsid w:val="0091171D"/>
    <w:rsid w:val="00912568"/>
    <w:rsid w:val="00913C3F"/>
    <w:rsid w:val="009144FF"/>
    <w:rsid w:val="0092179F"/>
    <w:rsid w:val="0092422E"/>
    <w:rsid w:val="009242F2"/>
    <w:rsid w:val="00926F2E"/>
    <w:rsid w:val="00927093"/>
    <w:rsid w:val="00936F75"/>
    <w:rsid w:val="00937296"/>
    <w:rsid w:val="00941D91"/>
    <w:rsid w:val="00943363"/>
    <w:rsid w:val="00945E71"/>
    <w:rsid w:val="00952F62"/>
    <w:rsid w:val="00955B1E"/>
    <w:rsid w:val="00961B5F"/>
    <w:rsid w:val="0096287E"/>
    <w:rsid w:val="00962FE7"/>
    <w:rsid w:val="009657BC"/>
    <w:rsid w:val="00970458"/>
    <w:rsid w:val="00971542"/>
    <w:rsid w:val="00974C42"/>
    <w:rsid w:val="0097536C"/>
    <w:rsid w:val="00982040"/>
    <w:rsid w:val="00984D59"/>
    <w:rsid w:val="009858DD"/>
    <w:rsid w:val="00996A0E"/>
    <w:rsid w:val="00996BF7"/>
    <w:rsid w:val="009B3C14"/>
    <w:rsid w:val="009B73D6"/>
    <w:rsid w:val="009C5F91"/>
    <w:rsid w:val="009D0727"/>
    <w:rsid w:val="009D15E5"/>
    <w:rsid w:val="009D62F5"/>
    <w:rsid w:val="009E7203"/>
    <w:rsid w:val="009F1F3D"/>
    <w:rsid w:val="009F3EAF"/>
    <w:rsid w:val="009F652A"/>
    <w:rsid w:val="00A05F8C"/>
    <w:rsid w:val="00A12048"/>
    <w:rsid w:val="00A14DFE"/>
    <w:rsid w:val="00A14E30"/>
    <w:rsid w:val="00A168D9"/>
    <w:rsid w:val="00A16C1B"/>
    <w:rsid w:val="00A360CD"/>
    <w:rsid w:val="00A4028C"/>
    <w:rsid w:val="00A45119"/>
    <w:rsid w:val="00A50911"/>
    <w:rsid w:val="00A50EA6"/>
    <w:rsid w:val="00A54C58"/>
    <w:rsid w:val="00A558F9"/>
    <w:rsid w:val="00A56DD3"/>
    <w:rsid w:val="00A575D8"/>
    <w:rsid w:val="00A57EE3"/>
    <w:rsid w:val="00A61CFA"/>
    <w:rsid w:val="00A62716"/>
    <w:rsid w:val="00A6279D"/>
    <w:rsid w:val="00A63958"/>
    <w:rsid w:val="00A65C8D"/>
    <w:rsid w:val="00A6642F"/>
    <w:rsid w:val="00A7295E"/>
    <w:rsid w:val="00A73E0D"/>
    <w:rsid w:val="00A826A5"/>
    <w:rsid w:val="00A829CF"/>
    <w:rsid w:val="00A9009F"/>
    <w:rsid w:val="00AA15A3"/>
    <w:rsid w:val="00AA5E4D"/>
    <w:rsid w:val="00AA6F09"/>
    <w:rsid w:val="00AB2ACD"/>
    <w:rsid w:val="00AB7AF0"/>
    <w:rsid w:val="00AC2994"/>
    <w:rsid w:val="00AD19CA"/>
    <w:rsid w:val="00AD63FC"/>
    <w:rsid w:val="00AE032E"/>
    <w:rsid w:val="00AE1319"/>
    <w:rsid w:val="00AF3095"/>
    <w:rsid w:val="00AF413B"/>
    <w:rsid w:val="00B011EA"/>
    <w:rsid w:val="00B018E2"/>
    <w:rsid w:val="00B045F3"/>
    <w:rsid w:val="00B10F29"/>
    <w:rsid w:val="00B116C2"/>
    <w:rsid w:val="00B12FA0"/>
    <w:rsid w:val="00B147DA"/>
    <w:rsid w:val="00B15502"/>
    <w:rsid w:val="00B1605C"/>
    <w:rsid w:val="00B23CD7"/>
    <w:rsid w:val="00B26AB0"/>
    <w:rsid w:val="00B305DA"/>
    <w:rsid w:val="00B33B28"/>
    <w:rsid w:val="00B3761D"/>
    <w:rsid w:val="00B403A7"/>
    <w:rsid w:val="00B45669"/>
    <w:rsid w:val="00B46B50"/>
    <w:rsid w:val="00B529C3"/>
    <w:rsid w:val="00B546EE"/>
    <w:rsid w:val="00B6738A"/>
    <w:rsid w:val="00B7045B"/>
    <w:rsid w:val="00B72B13"/>
    <w:rsid w:val="00B82AE4"/>
    <w:rsid w:val="00B8555E"/>
    <w:rsid w:val="00B963A4"/>
    <w:rsid w:val="00B975BA"/>
    <w:rsid w:val="00BB4543"/>
    <w:rsid w:val="00BD4841"/>
    <w:rsid w:val="00BD7A3D"/>
    <w:rsid w:val="00BE0252"/>
    <w:rsid w:val="00BE3A66"/>
    <w:rsid w:val="00BF1424"/>
    <w:rsid w:val="00BF146C"/>
    <w:rsid w:val="00BF17D9"/>
    <w:rsid w:val="00BF5066"/>
    <w:rsid w:val="00BF766C"/>
    <w:rsid w:val="00C048C8"/>
    <w:rsid w:val="00C1704F"/>
    <w:rsid w:val="00C26B41"/>
    <w:rsid w:val="00C30FB8"/>
    <w:rsid w:val="00C31B5C"/>
    <w:rsid w:val="00C3448D"/>
    <w:rsid w:val="00C347F8"/>
    <w:rsid w:val="00C36C0F"/>
    <w:rsid w:val="00C41A53"/>
    <w:rsid w:val="00C42B38"/>
    <w:rsid w:val="00C46609"/>
    <w:rsid w:val="00C52466"/>
    <w:rsid w:val="00C7485E"/>
    <w:rsid w:val="00C77527"/>
    <w:rsid w:val="00C853D3"/>
    <w:rsid w:val="00C85B3F"/>
    <w:rsid w:val="00C94520"/>
    <w:rsid w:val="00CA1243"/>
    <w:rsid w:val="00CA15E8"/>
    <w:rsid w:val="00CA6544"/>
    <w:rsid w:val="00CA6573"/>
    <w:rsid w:val="00CB0FD5"/>
    <w:rsid w:val="00CB7007"/>
    <w:rsid w:val="00CB729D"/>
    <w:rsid w:val="00CB78F7"/>
    <w:rsid w:val="00CC237E"/>
    <w:rsid w:val="00CC3EDC"/>
    <w:rsid w:val="00CC797F"/>
    <w:rsid w:val="00CD1DDB"/>
    <w:rsid w:val="00CD27D9"/>
    <w:rsid w:val="00CD3ED0"/>
    <w:rsid w:val="00CD6186"/>
    <w:rsid w:val="00CD754B"/>
    <w:rsid w:val="00CE1890"/>
    <w:rsid w:val="00CE2D00"/>
    <w:rsid w:val="00CE5F76"/>
    <w:rsid w:val="00D001CE"/>
    <w:rsid w:val="00D02D59"/>
    <w:rsid w:val="00D02E48"/>
    <w:rsid w:val="00D04C49"/>
    <w:rsid w:val="00D057B2"/>
    <w:rsid w:val="00D0667E"/>
    <w:rsid w:val="00D06B96"/>
    <w:rsid w:val="00D123A6"/>
    <w:rsid w:val="00D13999"/>
    <w:rsid w:val="00D23151"/>
    <w:rsid w:val="00D23496"/>
    <w:rsid w:val="00D314F1"/>
    <w:rsid w:val="00D46DD5"/>
    <w:rsid w:val="00D508F1"/>
    <w:rsid w:val="00D52BCD"/>
    <w:rsid w:val="00D53860"/>
    <w:rsid w:val="00D5395B"/>
    <w:rsid w:val="00D54C76"/>
    <w:rsid w:val="00D610D2"/>
    <w:rsid w:val="00D70775"/>
    <w:rsid w:val="00D73AA2"/>
    <w:rsid w:val="00D747A3"/>
    <w:rsid w:val="00D77A92"/>
    <w:rsid w:val="00D8462E"/>
    <w:rsid w:val="00D8524D"/>
    <w:rsid w:val="00D90B2E"/>
    <w:rsid w:val="00D91AE8"/>
    <w:rsid w:val="00D931EA"/>
    <w:rsid w:val="00DA4804"/>
    <w:rsid w:val="00DA483F"/>
    <w:rsid w:val="00DA5A64"/>
    <w:rsid w:val="00DB05BA"/>
    <w:rsid w:val="00DB2A57"/>
    <w:rsid w:val="00DC7838"/>
    <w:rsid w:val="00DD15BC"/>
    <w:rsid w:val="00DD407D"/>
    <w:rsid w:val="00DE7256"/>
    <w:rsid w:val="00DE7470"/>
    <w:rsid w:val="00DE7BC2"/>
    <w:rsid w:val="00DF13C0"/>
    <w:rsid w:val="00DF16AD"/>
    <w:rsid w:val="00DF5AFD"/>
    <w:rsid w:val="00E0192E"/>
    <w:rsid w:val="00E06F2A"/>
    <w:rsid w:val="00E12692"/>
    <w:rsid w:val="00E17264"/>
    <w:rsid w:val="00E17DE2"/>
    <w:rsid w:val="00E17DEF"/>
    <w:rsid w:val="00E17E77"/>
    <w:rsid w:val="00E207B2"/>
    <w:rsid w:val="00E24E86"/>
    <w:rsid w:val="00E25E24"/>
    <w:rsid w:val="00E27383"/>
    <w:rsid w:val="00E36DF5"/>
    <w:rsid w:val="00E416E8"/>
    <w:rsid w:val="00E41B33"/>
    <w:rsid w:val="00E42797"/>
    <w:rsid w:val="00E42EB6"/>
    <w:rsid w:val="00E4698C"/>
    <w:rsid w:val="00E5416E"/>
    <w:rsid w:val="00E54792"/>
    <w:rsid w:val="00E60686"/>
    <w:rsid w:val="00E67B06"/>
    <w:rsid w:val="00E7066C"/>
    <w:rsid w:val="00E77620"/>
    <w:rsid w:val="00E80AD2"/>
    <w:rsid w:val="00E81954"/>
    <w:rsid w:val="00E86973"/>
    <w:rsid w:val="00E8788C"/>
    <w:rsid w:val="00E90722"/>
    <w:rsid w:val="00E91CD6"/>
    <w:rsid w:val="00E928C2"/>
    <w:rsid w:val="00E94F58"/>
    <w:rsid w:val="00E9571E"/>
    <w:rsid w:val="00EA785F"/>
    <w:rsid w:val="00EB0439"/>
    <w:rsid w:val="00EB36F5"/>
    <w:rsid w:val="00EB4867"/>
    <w:rsid w:val="00EB7949"/>
    <w:rsid w:val="00EC309A"/>
    <w:rsid w:val="00EC6899"/>
    <w:rsid w:val="00EC6DEF"/>
    <w:rsid w:val="00ED15F5"/>
    <w:rsid w:val="00ED7306"/>
    <w:rsid w:val="00EE12A5"/>
    <w:rsid w:val="00EE44BF"/>
    <w:rsid w:val="00EF04AF"/>
    <w:rsid w:val="00EF1FB3"/>
    <w:rsid w:val="00EF557C"/>
    <w:rsid w:val="00F04766"/>
    <w:rsid w:val="00F064AA"/>
    <w:rsid w:val="00F06A7B"/>
    <w:rsid w:val="00F07F75"/>
    <w:rsid w:val="00F105BE"/>
    <w:rsid w:val="00F17E53"/>
    <w:rsid w:val="00F2110B"/>
    <w:rsid w:val="00F22437"/>
    <w:rsid w:val="00F26583"/>
    <w:rsid w:val="00F27453"/>
    <w:rsid w:val="00F3710F"/>
    <w:rsid w:val="00F40CCD"/>
    <w:rsid w:val="00F40DC4"/>
    <w:rsid w:val="00F51A02"/>
    <w:rsid w:val="00F53CFE"/>
    <w:rsid w:val="00F5622F"/>
    <w:rsid w:val="00F56E34"/>
    <w:rsid w:val="00F578D9"/>
    <w:rsid w:val="00F57EAC"/>
    <w:rsid w:val="00F57EDA"/>
    <w:rsid w:val="00F74347"/>
    <w:rsid w:val="00F74DC5"/>
    <w:rsid w:val="00F820FB"/>
    <w:rsid w:val="00F825AB"/>
    <w:rsid w:val="00F863D8"/>
    <w:rsid w:val="00F8707A"/>
    <w:rsid w:val="00F91BFE"/>
    <w:rsid w:val="00F91E37"/>
    <w:rsid w:val="00F96FA3"/>
    <w:rsid w:val="00FA2E9C"/>
    <w:rsid w:val="00FA3427"/>
    <w:rsid w:val="00FA3F37"/>
    <w:rsid w:val="00FA5796"/>
    <w:rsid w:val="00FA5B79"/>
    <w:rsid w:val="00FA6E40"/>
    <w:rsid w:val="00FA71FD"/>
    <w:rsid w:val="00FB3A66"/>
    <w:rsid w:val="00FB3CD3"/>
    <w:rsid w:val="00FB408E"/>
    <w:rsid w:val="00FB7271"/>
    <w:rsid w:val="00FC3ADF"/>
    <w:rsid w:val="00FC57F2"/>
    <w:rsid w:val="00FD1FF6"/>
    <w:rsid w:val="00FD2736"/>
    <w:rsid w:val="00FD2E5E"/>
    <w:rsid w:val="00FD7699"/>
    <w:rsid w:val="00FE106B"/>
    <w:rsid w:val="00FE31F7"/>
    <w:rsid w:val="00FE4CD5"/>
    <w:rsid w:val="00FF0034"/>
    <w:rsid w:val="00FF3B18"/>
    <w:rsid w:val="01032E14"/>
    <w:rsid w:val="0196C137"/>
    <w:rsid w:val="01A9F2FB"/>
    <w:rsid w:val="01EC1643"/>
    <w:rsid w:val="02B89C9A"/>
    <w:rsid w:val="02EFF6B8"/>
    <w:rsid w:val="03679B5F"/>
    <w:rsid w:val="03687DB9"/>
    <w:rsid w:val="04170A27"/>
    <w:rsid w:val="05614370"/>
    <w:rsid w:val="06FBF410"/>
    <w:rsid w:val="090E3FF9"/>
    <w:rsid w:val="095AE109"/>
    <w:rsid w:val="09BDF5E3"/>
    <w:rsid w:val="09FA1566"/>
    <w:rsid w:val="0ADB8ECF"/>
    <w:rsid w:val="0C01E5EB"/>
    <w:rsid w:val="0C20D12B"/>
    <w:rsid w:val="0E550640"/>
    <w:rsid w:val="0F06D739"/>
    <w:rsid w:val="0F69D080"/>
    <w:rsid w:val="0F7D817D"/>
    <w:rsid w:val="0F7E5E77"/>
    <w:rsid w:val="0F90B2E4"/>
    <w:rsid w:val="0FB2DC93"/>
    <w:rsid w:val="1042DE1D"/>
    <w:rsid w:val="104B47E7"/>
    <w:rsid w:val="104E83AB"/>
    <w:rsid w:val="10C45652"/>
    <w:rsid w:val="10EDF315"/>
    <w:rsid w:val="112C91FF"/>
    <w:rsid w:val="121C7803"/>
    <w:rsid w:val="13F3CF73"/>
    <w:rsid w:val="14285AD4"/>
    <w:rsid w:val="149F9A48"/>
    <w:rsid w:val="14D5C268"/>
    <w:rsid w:val="153B1FE0"/>
    <w:rsid w:val="16149521"/>
    <w:rsid w:val="1676773C"/>
    <w:rsid w:val="17715690"/>
    <w:rsid w:val="17932863"/>
    <w:rsid w:val="17D7AC2E"/>
    <w:rsid w:val="190B3B66"/>
    <w:rsid w:val="19EBD139"/>
    <w:rsid w:val="1A48A107"/>
    <w:rsid w:val="1B9ACEBA"/>
    <w:rsid w:val="1CF94E42"/>
    <w:rsid w:val="1D13F604"/>
    <w:rsid w:val="1D5A9BAD"/>
    <w:rsid w:val="1EE29D66"/>
    <w:rsid w:val="1F7A7CEA"/>
    <w:rsid w:val="22643922"/>
    <w:rsid w:val="22DBB284"/>
    <w:rsid w:val="2361E5CF"/>
    <w:rsid w:val="23F198D7"/>
    <w:rsid w:val="24CAABBB"/>
    <w:rsid w:val="25982D7C"/>
    <w:rsid w:val="267236F0"/>
    <w:rsid w:val="26B12BE4"/>
    <w:rsid w:val="27F263D4"/>
    <w:rsid w:val="283DF786"/>
    <w:rsid w:val="29D12753"/>
    <w:rsid w:val="2A9A14B9"/>
    <w:rsid w:val="2AB6D60A"/>
    <w:rsid w:val="2B849D07"/>
    <w:rsid w:val="2B88A5C9"/>
    <w:rsid w:val="2CDD4037"/>
    <w:rsid w:val="2E604A87"/>
    <w:rsid w:val="2E7BA484"/>
    <w:rsid w:val="2E920134"/>
    <w:rsid w:val="300CC868"/>
    <w:rsid w:val="306B339E"/>
    <w:rsid w:val="306B3B4A"/>
    <w:rsid w:val="3164265E"/>
    <w:rsid w:val="31853E24"/>
    <w:rsid w:val="32F2AF42"/>
    <w:rsid w:val="33DEB780"/>
    <w:rsid w:val="346BCC8C"/>
    <w:rsid w:val="34E145D1"/>
    <w:rsid w:val="35577F4B"/>
    <w:rsid w:val="36326F60"/>
    <w:rsid w:val="3686B975"/>
    <w:rsid w:val="37143E63"/>
    <w:rsid w:val="376D60FC"/>
    <w:rsid w:val="37BC83A8"/>
    <w:rsid w:val="37CABCC2"/>
    <w:rsid w:val="37D412D5"/>
    <w:rsid w:val="37FCB2E8"/>
    <w:rsid w:val="39261552"/>
    <w:rsid w:val="3A72B945"/>
    <w:rsid w:val="3B4AAEAC"/>
    <w:rsid w:val="3B884F92"/>
    <w:rsid w:val="3B99D948"/>
    <w:rsid w:val="3BD1EABC"/>
    <w:rsid w:val="3C53A86C"/>
    <w:rsid w:val="3C79A0E1"/>
    <w:rsid w:val="3CA71E12"/>
    <w:rsid w:val="3D063A18"/>
    <w:rsid w:val="3D42877A"/>
    <w:rsid w:val="3E128C24"/>
    <w:rsid w:val="3F1B43F1"/>
    <w:rsid w:val="3FB104EB"/>
    <w:rsid w:val="3FB408A0"/>
    <w:rsid w:val="3FF896E1"/>
    <w:rsid w:val="3FFC0A48"/>
    <w:rsid w:val="40310A50"/>
    <w:rsid w:val="405320A8"/>
    <w:rsid w:val="40D30A4E"/>
    <w:rsid w:val="40F547AE"/>
    <w:rsid w:val="4133DF2B"/>
    <w:rsid w:val="41BA108F"/>
    <w:rsid w:val="42E8A5AD"/>
    <w:rsid w:val="430E3BFF"/>
    <w:rsid w:val="4315636B"/>
    <w:rsid w:val="43E86BC5"/>
    <w:rsid w:val="44963C30"/>
    <w:rsid w:val="44970679"/>
    <w:rsid w:val="44B866F9"/>
    <w:rsid w:val="45347102"/>
    <w:rsid w:val="46522B3A"/>
    <w:rsid w:val="469972B3"/>
    <w:rsid w:val="473DF5A8"/>
    <w:rsid w:val="474109E1"/>
    <w:rsid w:val="477C586B"/>
    <w:rsid w:val="48376268"/>
    <w:rsid w:val="4971E988"/>
    <w:rsid w:val="4B49FDEE"/>
    <w:rsid w:val="4BB2D6E4"/>
    <w:rsid w:val="4BCBFF41"/>
    <w:rsid w:val="4C6B2D70"/>
    <w:rsid w:val="4E56F959"/>
    <w:rsid w:val="5008D74D"/>
    <w:rsid w:val="513AF10D"/>
    <w:rsid w:val="517A0AFA"/>
    <w:rsid w:val="52BA37DF"/>
    <w:rsid w:val="52F9D92C"/>
    <w:rsid w:val="53A5DC2B"/>
    <w:rsid w:val="547965BB"/>
    <w:rsid w:val="5726246A"/>
    <w:rsid w:val="58E7BE3D"/>
    <w:rsid w:val="59EF24C5"/>
    <w:rsid w:val="5A32ECC4"/>
    <w:rsid w:val="5AC1D1D5"/>
    <w:rsid w:val="5B0DC020"/>
    <w:rsid w:val="5BA7DB0E"/>
    <w:rsid w:val="5BF4E4C6"/>
    <w:rsid w:val="5C9F2818"/>
    <w:rsid w:val="5DD67C49"/>
    <w:rsid w:val="5DEEC385"/>
    <w:rsid w:val="5E435919"/>
    <w:rsid w:val="5E8F639A"/>
    <w:rsid w:val="6034CE3B"/>
    <w:rsid w:val="60453DEC"/>
    <w:rsid w:val="6163D947"/>
    <w:rsid w:val="61A7AEF4"/>
    <w:rsid w:val="620F9F66"/>
    <w:rsid w:val="62A51137"/>
    <w:rsid w:val="62ABB54F"/>
    <w:rsid w:val="62FFA9A8"/>
    <w:rsid w:val="6395282C"/>
    <w:rsid w:val="6603AC9C"/>
    <w:rsid w:val="67E647EB"/>
    <w:rsid w:val="68636C7C"/>
    <w:rsid w:val="68BBD5C0"/>
    <w:rsid w:val="697028EE"/>
    <w:rsid w:val="69A8A58F"/>
    <w:rsid w:val="6BD88C28"/>
    <w:rsid w:val="6C525266"/>
    <w:rsid w:val="6CE63A9E"/>
    <w:rsid w:val="6D2089B5"/>
    <w:rsid w:val="6EBFDEB1"/>
    <w:rsid w:val="6F180006"/>
    <w:rsid w:val="6FC34AE0"/>
    <w:rsid w:val="71419993"/>
    <w:rsid w:val="725ADE02"/>
    <w:rsid w:val="727EBBD5"/>
    <w:rsid w:val="742707C3"/>
    <w:rsid w:val="75E634EE"/>
    <w:rsid w:val="77E133AB"/>
    <w:rsid w:val="7804593B"/>
    <w:rsid w:val="78981F2F"/>
    <w:rsid w:val="78D0CA08"/>
    <w:rsid w:val="7911591B"/>
    <w:rsid w:val="7A480439"/>
    <w:rsid w:val="7A590877"/>
    <w:rsid w:val="7C57462E"/>
    <w:rsid w:val="7C586A49"/>
    <w:rsid w:val="7C70C5C0"/>
    <w:rsid w:val="7D587A14"/>
    <w:rsid w:val="7D7FA4FB"/>
    <w:rsid w:val="7DA00122"/>
    <w:rsid w:val="7E7E6EF4"/>
    <w:rsid w:val="7EF12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D63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45E71"/>
    <w:rPr>
      <w:lang w:val="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72AE9"/>
    <w:rPr>
      <w:sz w:val="18"/>
      <w:szCs w:val="18"/>
    </w:rPr>
  </w:style>
  <w:style w:type="character" w:customStyle="1" w:styleId="BalloonTextChar">
    <w:name w:val="Balloon Text Char"/>
    <w:basedOn w:val="DefaultParagraphFont"/>
    <w:link w:val="BalloonText"/>
    <w:uiPriority w:val="99"/>
    <w:semiHidden/>
    <w:rsid w:val="00272AE9"/>
    <w:rPr>
      <w:sz w:val="18"/>
      <w:szCs w:val="18"/>
    </w:rPr>
  </w:style>
  <w:style w:type="paragraph" w:styleId="Header">
    <w:name w:val="header"/>
    <w:basedOn w:val="Normal"/>
    <w:link w:val="HeaderChar"/>
    <w:uiPriority w:val="99"/>
    <w:unhideWhenUsed/>
    <w:rsid w:val="006B237D"/>
    <w:pPr>
      <w:tabs>
        <w:tab w:val="center" w:pos="4680"/>
        <w:tab w:val="right" w:pos="9360"/>
      </w:tabs>
    </w:pPr>
  </w:style>
  <w:style w:type="character" w:customStyle="1" w:styleId="HeaderChar">
    <w:name w:val="Header Char"/>
    <w:basedOn w:val="DefaultParagraphFont"/>
    <w:link w:val="Header"/>
    <w:uiPriority w:val="99"/>
    <w:rsid w:val="006B237D"/>
  </w:style>
  <w:style w:type="paragraph" w:styleId="Footer">
    <w:name w:val="footer"/>
    <w:basedOn w:val="Normal"/>
    <w:link w:val="FooterChar"/>
    <w:uiPriority w:val="99"/>
    <w:unhideWhenUsed/>
    <w:rsid w:val="006B237D"/>
    <w:pPr>
      <w:tabs>
        <w:tab w:val="center" w:pos="4680"/>
        <w:tab w:val="right" w:pos="9360"/>
      </w:tabs>
    </w:pPr>
  </w:style>
  <w:style w:type="character" w:customStyle="1" w:styleId="FooterChar">
    <w:name w:val="Footer Char"/>
    <w:basedOn w:val="DefaultParagraphFont"/>
    <w:link w:val="Footer"/>
    <w:uiPriority w:val="99"/>
    <w:rsid w:val="006B237D"/>
  </w:style>
  <w:style w:type="paragraph" w:styleId="ListParagraph">
    <w:name w:val="List Paragraph"/>
    <w:basedOn w:val="Normal"/>
    <w:uiPriority w:val="34"/>
    <w:qFormat/>
    <w:rsid w:val="00B26AB0"/>
    <w:pPr>
      <w:ind w:left="720"/>
      <w:contextualSpacing/>
    </w:pPr>
  </w:style>
  <w:style w:type="character" w:styleId="Hyperlink">
    <w:name w:val="Hyperlink"/>
    <w:basedOn w:val="DefaultParagraphFont"/>
    <w:uiPriority w:val="99"/>
    <w:unhideWhenUsed/>
    <w:rsid w:val="001A7188"/>
    <w:rPr>
      <w:color w:val="0563C1" w:themeColor="hyperlink"/>
      <w:u w:val="single"/>
    </w:rPr>
  </w:style>
  <w:style w:type="character" w:styleId="UnresolvedMention">
    <w:name w:val="Unresolved Mention"/>
    <w:basedOn w:val="DefaultParagraphFont"/>
    <w:uiPriority w:val="99"/>
    <w:semiHidden/>
    <w:unhideWhenUsed/>
    <w:rsid w:val="001A7188"/>
    <w:rPr>
      <w:color w:val="605E5C"/>
      <w:shd w:val="clear" w:color="auto" w:fill="E1DFDD"/>
    </w:rPr>
  </w:style>
  <w:style w:type="character" w:styleId="CommentReference">
    <w:name w:val="annotation reference"/>
    <w:basedOn w:val="DefaultParagraphFont"/>
    <w:uiPriority w:val="99"/>
    <w:semiHidden/>
    <w:unhideWhenUsed/>
    <w:rsid w:val="00514484"/>
    <w:rPr>
      <w:sz w:val="16"/>
      <w:szCs w:val="16"/>
    </w:rPr>
  </w:style>
  <w:style w:type="paragraph" w:styleId="CommentText">
    <w:name w:val="annotation text"/>
    <w:basedOn w:val="Normal"/>
    <w:link w:val="CommentTextChar"/>
    <w:uiPriority w:val="99"/>
    <w:semiHidden/>
    <w:unhideWhenUsed/>
    <w:rsid w:val="00514484"/>
    <w:pPr>
      <w:widowControl/>
      <w:spacing w:after="160"/>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514484"/>
    <w:rPr>
      <w:rFonts w:asciiTheme="minorHAnsi" w:eastAsiaTheme="minorHAnsi" w:hAnsiTheme="minorHAnsi" w:cstheme="minorBidi"/>
      <w:color w:val="auto"/>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47486">
      <w:bodyDiv w:val="1"/>
      <w:marLeft w:val="0"/>
      <w:marRight w:val="0"/>
      <w:marTop w:val="0"/>
      <w:marBottom w:val="0"/>
      <w:divBdr>
        <w:top w:val="none" w:sz="0" w:space="0" w:color="auto"/>
        <w:left w:val="none" w:sz="0" w:space="0" w:color="auto"/>
        <w:bottom w:val="none" w:sz="0" w:space="0" w:color="auto"/>
        <w:right w:val="none" w:sz="0" w:space="0" w:color="auto"/>
      </w:divBdr>
    </w:div>
    <w:div w:id="321005743">
      <w:bodyDiv w:val="1"/>
      <w:marLeft w:val="0"/>
      <w:marRight w:val="0"/>
      <w:marTop w:val="0"/>
      <w:marBottom w:val="0"/>
      <w:divBdr>
        <w:top w:val="none" w:sz="0" w:space="0" w:color="auto"/>
        <w:left w:val="none" w:sz="0" w:space="0" w:color="auto"/>
        <w:bottom w:val="none" w:sz="0" w:space="0" w:color="auto"/>
        <w:right w:val="none" w:sz="0" w:space="0" w:color="auto"/>
      </w:divBdr>
    </w:div>
    <w:div w:id="568543220">
      <w:bodyDiv w:val="1"/>
      <w:marLeft w:val="0"/>
      <w:marRight w:val="0"/>
      <w:marTop w:val="0"/>
      <w:marBottom w:val="0"/>
      <w:divBdr>
        <w:top w:val="none" w:sz="0" w:space="0" w:color="auto"/>
        <w:left w:val="none" w:sz="0" w:space="0" w:color="auto"/>
        <w:bottom w:val="none" w:sz="0" w:space="0" w:color="auto"/>
        <w:right w:val="none" w:sz="0" w:space="0" w:color="auto"/>
      </w:divBdr>
      <w:divsChild>
        <w:div w:id="1272324071">
          <w:marLeft w:val="0"/>
          <w:marRight w:val="0"/>
          <w:marTop w:val="0"/>
          <w:marBottom w:val="0"/>
          <w:divBdr>
            <w:top w:val="none" w:sz="0" w:space="0" w:color="auto"/>
            <w:left w:val="none" w:sz="0" w:space="0" w:color="auto"/>
            <w:bottom w:val="none" w:sz="0" w:space="0" w:color="auto"/>
            <w:right w:val="none" w:sz="0" w:space="0" w:color="auto"/>
          </w:divBdr>
          <w:divsChild>
            <w:div w:id="603074545">
              <w:marLeft w:val="0"/>
              <w:marRight w:val="0"/>
              <w:marTop w:val="0"/>
              <w:marBottom w:val="0"/>
              <w:divBdr>
                <w:top w:val="none" w:sz="0" w:space="0" w:color="auto"/>
                <w:left w:val="none" w:sz="0" w:space="0" w:color="auto"/>
                <w:bottom w:val="none" w:sz="0" w:space="0" w:color="auto"/>
                <w:right w:val="none" w:sz="0" w:space="0" w:color="auto"/>
              </w:divBdr>
              <w:divsChild>
                <w:div w:id="84659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089">
          <w:marLeft w:val="0"/>
          <w:marRight w:val="0"/>
          <w:marTop w:val="0"/>
          <w:marBottom w:val="0"/>
          <w:divBdr>
            <w:top w:val="none" w:sz="0" w:space="0" w:color="auto"/>
            <w:left w:val="none" w:sz="0" w:space="0" w:color="auto"/>
            <w:bottom w:val="none" w:sz="0" w:space="0" w:color="auto"/>
            <w:right w:val="none" w:sz="0" w:space="0" w:color="auto"/>
          </w:divBdr>
          <w:divsChild>
            <w:div w:id="941886084">
              <w:marLeft w:val="0"/>
              <w:marRight w:val="0"/>
              <w:marTop w:val="0"/>
              <w:marBottom w:val="0"/>
              <w:divBdr>
                <w:top w:val="none" w:sz="0" w:space="0" w:color="auto"/>
                <w:left w:val="none" w:sz="0" w:space="0" w:color="auto"/>
                <w:bottom w:val="none" w:sz="0" w:space="0" w:color="auto"/>
                <w:right w:val="none" w:sz="0" w:space="0" w:color="auto"/>
              </w:divBdr>
              <w:divsChild>
                <w:div w:id="130855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833719">
      <w:bodyDiv w:val="1"/>
      <w:marLeft w:val="0"/>
      <w:marRight w:val="0"/>
      <w:marTop w:val="0"/>
      <w:marBottom w:val="0"/>
      <w:divBdr>
        <w:top w:val="none" w:sz="0" w:space="0" w:color="auto"/>
        <w:left w:val="none" w:sz="0" w:space="0" w:color="auto"/>
        <w:bottom w:val="none" w:sz="0" w:space="0" w:color="auto"/>
        <w:right w:val="none" w:sz="0" w:space="0" w:color="auto"/>
      </w:divBdr>
      <w:divsChild>
        <w:div w:id="1420444693">
          <w:marLeft w:val="0"/>
          <w:marRight w:val="0"/>
          <w:marTop w:val="0"/>
          <w:marBottom w:val="0"/>
          <w:divBdr>
            <w:top w:val="none" w:sz="0" w:space="0" w:color="auto"/>
            <w:left w:val="none" w:sz="0" w:space="0" w:color="auto"/>
            <w:bottom w:val="none" w:sz="0" w:space="0" w:color="auto"/>
            <w:right w:val="none" w:sz="0" w:space="0" w:color="auto"/>
          </w:divBdr>
          <w:divsChild>
            <w:div w:id="93596987">
              <w:marLeft w:val="0"/>
              <w:marRight w:val="0"/>
              <w:marTop w:val="0"/>
              <w:marBottom w:val="0"/>
              <w:divBdr>
                <w:top w:val="none" w:sz="0" w:space="0" w:color="auto"/>
                <w:left w:val="none" w:sz="0" w:space="0" w:color="auto"/>
                <w:bottom w:val="none" w:sz="0" w:space="0" w:color="auto"/>
                <w:right w:val="none" w:sz="0" w:space="0" w:color="auto"/>
              </w:divBdr>
              <w:divsChild>
                <w:div w:id="143451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9293">
          <w:marLeft w:val="0"/>
          <w:marRight w:val="0"/>
          <w:marTop w:val="0"/>
          <w:marBottom w:val="0"/>
          <w:divBdr>
            <w:top w:val="none" w:sz="0" w:space="0" w:color="auto"/>
            <w:left w:val="none" w:sz="0" w:space="0" w:color="auto"/>
            <w:bottom w:val="none" w:sz="0" w:space="0" w:color="auto"/>
            <w:right w:val="none" w:sz="0" w:space="0" w:color="auto"/>
          </w:divBdr>
          <w:divsChild>
            <w:div w:id="243611031">
              <w:marLeft w:val="0"/>
              <w:marRight w:val="0"/>
              <w:marTop w:val="0"/>
              <w:marBottom w:val="0"/>
              <w:divBdr>
                <w:top w:val="none" w:sz="0" w:space="0" w:color="auto"/>
                <w:left w:val="none" w:sz="0" w:space="0" w:color="auto"/>
                <w:bottom w:val="none" w:sz="0" w:space="0" w:color="auto"/>
                <w:right w:val="none" w:sz="0" w:space="0" w:color="auto"/>
              </w:divBdr>
              <w:divsChild>
                <w:div w:id="188980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854596">
      <w:bodyDiv w:val="1"/>
      <w:marLeft w:val="0"/>
      <w:marRight w:val="0"/>
      <w:marTop w:val="0"/>
      <w:marBottom w:val="0"/>
      <w:divBdr>
        <w:top w:val="none" w:sz="0" w:space="0" w:color="auto"/>
        <w:left w:val="none" w:sz="0" w:space="0" w:color="auto"/>
        <w:bottom w:val="none" w:sz="0" w:space="0" w:color="auto"/>
        <w:right w:val="none" w:sz="0" w:space="0" w:color="auto"/>
      </w:divBdr>
      <w:divsChild>
        <w:div w:id="1936014019">
          <w:marLeft w:val="0"/>
          <w:marRight w:val="0"/>
          <w:marTop w:val="0"/>
          <w:marBottom w:val="0"/>
          <w:divBdr>
            <w:top w:val="none" w:sz="0" w:space="0" w:color="auto"/>
            <w:left w:val="none" w:sz="0" w:space="0" w:color="auto"/>
            <w:bottom w:val="none" w:sz="0" w:space="0" w:color="auto"/>
            <w:right w:val="none" w:sz="0" w:space="0" w:color="auto"/>
          </w:divBdr>
          <w:divsChild>
            <w:div w:id="2096315913">
              <w:marLeft w:val="0"/>
              <w:marRight w:val="0"/>
              <w:marTop w:val="0"/>
              <w:marBottom w:val="0"/>
              <w:divBdr>
                <w:top w:val="none" w:sz="0" w:space="0" w:color="auto"/>
                <w:left w:val="none" w:sz="0" w:space="0" w:color="auto"/>
                <w:bottom w:val="none" w:sz="0" w:space="0" w:color="auto"/>
                <w:right w:val="none" w:sz="0" w:space="0" w:color="auto"/>
              </w:divBdr>
              <w:divsChild>
                <w:div w:id="16469331">
                  <w:marLeft w:val="0"/>
                  <w:marRight w:val="0"/>
                  <w:marTop w:val="0"/>
                  <w:marBottom w:val="0"/>
                  <w:divBdr>
                    <w:top w:val="none" w:sz="0" w:space="0" w:color="auto"/>
                    <w:left w:val="none" w:sz="0" w:space="0" w:color="auto"/>
                    <w:bottom w:val="none" w:sz="0" w:space="0" w:color="auto"/>
                    <w:right w:val="none" w:sz="0" w:space="0" w:color="auto"/>
                  </w:divBdr>
                  <w:divsChild>
                    <w:div w:id="36687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lexandrarose.org.uk/about-us/our-5-year-strategy/"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00A0EF26E84540B426B288219D2815" ma:contentTypeVersion="15" ma:contentTypeDescription="Create a new document." ma:contentTypeScope="" ma:versionID="35c39d54a37a25ffcf776a3555925c7e">
  <xsd:schema xmlns:xsd="http://www.w3.org/2001/XMLSchema" xmlns:xs="http://www.w3.org/2001/XMLSchema" xmlns:p="http://schemas.microsoft.com/office/2006/metadata/properties" xmlns:ns2="91149d01-df0e-4538-9389-02d08f23e6ce" xmlns:ns3="b6b8b843-4589-4d34-b751-2df13d49ce71" targetNamespace="http://schemas.microsoft.com/office/2006/metadata/properties" ma:root="true" ma:fieldsID="03fe9c020424799df04e50a2f755665f" ns2:_="" ns3:_="">
    <xsd:import namespace="91149d01-df0e-4538-9389-02d08f23e6ce"/>
    <xsd:import namespace="b6b8b843-4589-4d34-b751-2df13d49ce7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49d01-df0e-4538-9389-02d08f23e6c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6b8b843-4589-4d34-b751-2df13d49ce7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51CE2-274C-4847-8A42-6A7EB36784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0F0BE7-5FF4-4B95-A9F7-1B189C71BF33}">
  <ds:schemaRefs>
    <ds:schemaRef ds:uri="http://schemas.microsoft.com/sharepoint/v3/contenttype/forms"/>
  </ds:schemaRefs>
</ds:datastoreItem>
</file>

<file path=customXml/itemProps3.xml><?xml version="1.0" encoding="utf-8"?>
<ds:datastoreItem xmlns:ds="http://schemas.openxmlformats.org/officeDocument/2006/customXml" ds:itemID="{604B439A-1328-41D2-AB93-EBA7D1382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49d01-df0e-4538-9389-02d08f23e6ce"/>
    <ds:schemaRef ds:uri="b6b8b843-4589-4d34-b751-2df13d49c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1863</TotalTime>
  <Pages>3</Pages>
  <Words>1040</Words>
  <Characters>5932</Characters>
  <Application>Microsoft Office Word</Application>
  <DocSecurity>0</DocSecurity>
  <Lines>49</Lines>
  <Paragraphs>13</Paragraphs>
  <ScaleCrop>false</ScaleCrop>
  <Company>Hewlett-Packard Company</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 mclean</dc:creator>
  <cp:lastModifiedBy>Jonathan Pauling</cp:lastModifiedBy>
  <cp:revision>82</cp:revision>
  <dcterms:created xsi:type="dcterms:W3CDTF">2022-05-16T07:27:00Z</dcterms:created>
  <dcterms:modified xsi:type="dcterms:W3CDTF">2022-05-31T03:43:00Z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0x0101004200A0EF26E84540B426B288219D2815</vt:lpwstr>
  </property>
</Properties>
</file>